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D6" w:rsidRDefault="00FA76D6">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FA76D6" w:rsidRDefault="00FA76D6">
      <w:pPr>
        <w:pStyle w:val="ConsPlusNormal"/>
        <w:jc w:val="both"/>
        <w:outlineLvl w:val="0"/>
      </w:pPr>
    </w:p>
    <w:p w:rsidR="00FA76D6" w:rsidRDefault="00FA76D6">
      <w:pPr>
        <w:pStyle w:val="ConsPlusTitle"/>
        <w:jc w:val="center"/>
        <w:outlineLvl w:val="0"/>
      </w:pPr>
      <w:r>
        <w:t>МИНИСТЕРСТВО СОЦИАЛЬНОГО РАЗВИТИЯ КИРОВСКОЙ ОБЛАСТИ</w:t>
      </w:r>
    </w:p>
    <w:p w:rsidR="00FA76D6" w:rsidRDefault="00FA76D6">
      <w:pPr>
        <w:pStyle w:val="ConsPlusTitle"/>
        <w:jc w:val="both"/>
      </w:pPr>
    </w:p>
    <w:p w:rsidR="00FA76D6" w:rsidRDefault="00FA76D6">
      <w:pPr>
        <w:pStyle w:val="ConsPlusTitle"/>
        <w:jc w:val="center"/>
      </w:pPr>
      <w:r>
        <w:t>РАСПОРЯЖЕНИЕ</w:t>
      </w:r>
    </w:p>
    <w:p w:rsidR="00FA76D6" w:rsidRDefault="00FA76D6">
      <w:pPr>
        <w:pStyle w:val="ConsPlusTitle"/>
        <w:jc w:val="center"/>
      </w:pPr>
      <w:r>
        <w:t>от 23 октября 2023 г. N 99</w:t>
      </w:r>
    </w:p>
    <w:p w:rsidR="00FA76D6" w:rsidRDefault="00FA76D6">
      <w:pPr>
        <w:pStyle w:val="ConsPlusTitle"/>
        <w:jc w:val="both"/>
      </w:pPr>
    </w:p>
    <w:p w:rsidR="00FA76D6" w:rsidRDefault="00FA76D6">
      <w:pPr>
        <w:pStyle w:val="ConsPlusTitle"/>
        <w:jc w:val="center"/>
      </w:pPr>
      <w:r>
        <w:t>ОБ УТВЕРЖДЕНИИ АДМИНИСТРАТИВНОГО РЕГЛАМЕНТА ПРЕДОСТАВЛЕНИЯ</w:t>
      </w:r>
    </w:p>
    <w:p w:rsidR="00FA76D6" w:rsidRDefault="00FA76D6">
      <w:pPr>
        <w:pStyle w:val="ConsPlusTitle"/>
        <w:jc w:val="center"/>
      </w:pPr>
      <w:r>
        <w:t>ГОСУДАРСТВЕННОЙ УСЛУГИ "ПРЕДОСТАВЛЕНИЕ ЧАСТИЧНОЙ КОМПЕНСАЦИИ</w:t>
      </w:r>
    </w:p>
    <w:p w:rsidR="00FA76D6" w:rsidRDefault="00FA76D6">
      <w:pPr>
        <w:pStyle w:val="ConsPlusTitle"/>
        <w:jc w:val="center"/>
      </w:pPr>
      <w:r>
        <w:t>РАСХОДОВ НА ОПЛАТУ ЖИЛОГО ПОМЕЩЕНИЯ И КОММУНАЛЬНЫХ УСЛУГ</w:t>
      </w:r>
    </w:p>
    <w:p w:rsidR="00FA76D6" w:rsidRDefault="00FA76D6">
      <w:pPr>
        <w:pStyle w:val="ConsPlusTitle"/>
        <w:jc w:val="center"/>
      </w:pPr>
      <w:r>
        <w:t>В ВИДЕ ЕЖЕМЕСЯЧНОЙ ДЕНЕЖНОЙ ВЫПЛАТЫ"</w:t>
      </w:r>
    </w:p>
    <w:p w:rsidR="00FA76D6" w:rsidRDefault="00FA76D6">
      <w:pPr>
        <w:pStyle w:val="ConsPlusNormal"/>
        <w:jc w:val="both"/>
      </w:pPr>
    </w:p>
    <w:p w:rsidR="00FA76D6" w:rsidRDefault="00FA76D6">
      <w:pPr>
        <w:pStyle w:val="ConsPlusNormal"/>
        <w:ind w:firstLine="540"/>
        <w:jc w:val="both"/>
      </w:pPr>
      <w:r>
        <w:t xml:space="preserve">В целях исполнения Федерального </w:t>
      </w:r>
      <w:hyperlink r:id="rId6">
        <w:r>
          <w:rPr>
            <w:color w:val="0000FF"/>
          </w:rPr>
          <w:t>закона</w:t>
        </w:r>
      </w:hyperlink>
      <w:r>
        <w:t xml:space="preserve"> от 27.07.2010 N 210-ФЗ "Об организации предоставления государственных и муниципальных услуг", </w:t>
      </w:r>
      <w:hyperlink r:id="rId7">
        <w:r>
          <w:rPr>
            <w:color w:val="0000FF"/>
          </w:rPr>
          <w:t>постановления</w:t>
        </w:r>
      </w:hyperlink>
      <w:r>
        <w:t xml:space="preserve"> Правительства Кировской области от 30.08.2011 N 118/414 "Об административных регламентах предоставления государственных услуг":</w:t>
      </w:r>
    </w:p>
    <w:p w:rsidR="00FA76D6" w:rsidRDefault="00FA76D6">
      <w:pPr>
        <w:pStyle w:val="ConsPlusNormal"/>
        <w:spacing w:before="220"/>
        <w:ind w:firstLine="540"/>
        <w:jc w:val="both"/>
      </w:pPr>
      <w:r>
        <w:t xml:space="preserve">1. Утвердить Административный </w:t>
      </w:r>
      <w:hyperlink w:anchor="P34">
        <w:r>
          <w:rPr>
            <w:color w:val="0000FF"/>
          </w:rPr>
          <w:t>регламент</w:t>
        </w:r>
      </w:hyperlink>
      <w:r>
        <w:t xml:space="preserve"> предоставления государственной услуги "Предоставление частичной компенсации расходов на оплату жилого помещения и коммунальных услуг в виде ежемесячной денежной выплаты" согласно приложению.</w:t>
      </w:r>
    </w:p>
    <w:p w:rsidR="00FA76D6" w:rsidRDefault="00FA76D6">
      <w:pPr>
        <w:pStyle w:val="ConsPlusNormal"/>
        <w:spacing w:before="220"/>
        <w:ind w:firstLine="540"/>
        <w:jc w:val="both"/>
      </w:pPr>
      <w:r>
        <w:t>2. Управлению социальных выплат министерства социального развития Кировской области обеспечить выполнение кировскими областными государственными казенными учреждениями социальной защиты населения административных процедур по предоставлению государственной услуги "Предоставление частичной компенсации расходов на оплату жилого помещения и коммунальных услуг в виде ежемесячной денежной выплаты".</w:t>
      </w:r>
    </w:p>
    <w:p w:rsidR="00FA76D6" w:rsidRDefault="00FA76D6">
      <w:pPr>
        <w:pStyle w:val="ConsPlusNormal"/>
        <w:spacing w:before="220"/>
        <w:ind w:firstLine="540"/>
        <w:jc w:val="both"/>
      </w:pPr>
      <w:r>
        <w:t>3. Контроль за исполнением распоряжения возложить на заместителя министра социального развития Северюхину Н.В.</w:t>
      </w:r>
    </w:p>
    <w:p w:rsidR="00FA76D6" w:rsidRDefault="00FA76D6">
      <w:pPr>
        <w:pStyle w:val="ConsPlusNormal"/>
        <w:spacing w:before="220"/>
        <w:ind w:firstLine="540"/>
        <w:jc w:val="both"/>
      </w:pPr>
      <w:r>
        <w:t>4. Настоящее распоряжение вступает в силу со дня его официального опубликования.</w:t>
      </w:r>
    </w:p>
    <w:p w:rsidR="00FA76D6" w:rsidRDefault="00FA76D6">
      <w:pPr>
        <w:pStyle w:val="ConsPlusNormal"/>
        <w:jc w:val="both"/>
      </w:pPr>
    </w:p>
    <w:p w:rsidR="00FA76D6" w:rsidRDefault="00FA76D6">
      <w:pPr>
        <w:pStyle w:val="ConsPlusNormal"/>
        <w:jc w:val="right"/>
      </w:pPr>
      <w:r>
        <w:t>Министр</w:t>
      </w:r>
    </w:p>
    <w:p w:rsidR="00FA76D6" w:rsidRDefault="00FA76D6">
      <w:pPr>
        <w:pStyle w:val="ConsPlusNormal"/>
        <w:jc w:val="right"/>
      </w:pPr>
      <w:r>
        <w:t>социального развития</w:t>
      </w:r>
    </w:p>
    <w:p w:rsidR="00FA76D6" w:rsidRDefault="00FA76D6">
      <w:pPr>
        <w:pStyle w:val="ConsPlusNormal"/>
        <w:jc w:val="right"/>
      </w:pPr>
      <w:r>
        <w:t>Кировской области</w:t>
      </w:r>
    </w:p>
    <w:p w:rsidR="00FA76D6" w:rsidRDefault="00FA76D6">
      <w:pPr>
        <w:pStyle w:val="ConsPlusNormal"/>
        <w:jc w:val="right"/>
      </w:pPr>
      <w:r>
        <w:t>О.Ю.ШУЛЯТЬЕВА</w:t>
      </w:r>
    </w:p>
    <w:p w:rsidR="00FA76D6" w:rsidRDefault="00FA76D6">
      <w:pPr>
        <w:pStyle w:val="ConsPlusNormal"/>
        <w:jc w:val="both"/>
      </w:pPr>
    </w:p>
    <w:p w:rsidR="00FA76D6" w:rsidRDefault="00FA76D6">
      <w:pPr>
        <w:pStyle w:val="ConsPlusNormal"/>
        <w:jc w:val="both"/>
      </w:pPr>
    </w:p>
    <w:p w:rsidR="00FA76D6" w:rsidRDefault="00FA76D6">
      <w:pPr>
        <w:pStyle w:val="ConsPlusNormal"/>
        <w:jc w:val="both"/>
      </w:pPr>
    </w:p>
    <w:p w:rsidR="00FA76D6" w:rsidRDefault="00FA76D6">
      <w:pPr>
        <w:pStyle w:val="ConsPlusNormal"/>
        <w:jc w:val="both"/>
      </w:pPr>
    </w:p>
    <w:p w:rsidR="00FA76D6" w:rsidRDefault="00FA76D6">
      <w:pPr>
        <w:pStyle w:val="ConsPlusNormal"/>
        <w:jc w:val="both"/>
      </w:pPr>
    </w:p>
    <w:p w:rsidR="00FA76D6" w:rsidRDefault="00FA76D6">
      <w:pPr>
        <w:pStyle w:val="ConsPlusNormal"/>
        <w:jc w:val="right"/>
        <w:outlineLvl w:val="0"/>
      </w:pPr>
      <w:r>
        <w:t>Приложение</w:t>
      </w:r>
    </w:p>
    <w:p w:rsidR="00FA76D6" w:rsidRDefault="00FA76D6">
      <w:pPr>
        <w:pStyle w:val="ConsPlusNormal"/>
        <w:jc w:val="both"/>
      </w:pPr>
    </w:p>
    <w:p w:rsidR="00FA76D6" w:rsidRDefault="00FA76D6">
      <w:pPr>
        <w:pStyle w:val="ConsPlusNormal"/>
        <w:jc w:val="right"/>
      </w:pPr>
      <w:r>
        <w:t>Утвержден</w:t>
      </w:r>
    </w:p>
    <w:p w:rsidR="00FA76D6" w:rsidRDefault="00FA76D6">
      <w:pPr>
        <w:pStyle w:val="ConsPlusNormal"/>
        <w:jc w:val="right"/>
      </w:pPr>
      <w:r>
        <w:t>распоряжением</w:t>
      </w:r>
    </w:p>
    <w:p w:rsidR="00FA76D6" w:rsidRDefault="00FA76D6">
      <w:pPr>
        <w:pStyle w:val="ConsPlusNormal"/>
        <w:jc w:val="right"/>
      </w:pPr>
      <w:r>
        <w:t>министерства социального развития</w:t>
      </w:r>
    </w:p>
    <w:p w:rsidR="00FA76D6" w:rsidRDefault="00FA76D6">
      <w:pPr>
        <w:pStyle w:val="ConsPlusNormal"/>
        <w:jc w:val="right"/>
      </w:pPr>
      <w:r>
        <w:t>Кировской области</w:t>
      </w:r>
    </w:p>
    <w:p w:rsidR="00FA76D6" w:rsidRDefault="00FA76D6">
      <w:pPr>
        <w:pStyle w:val="ConsPlusNormal"/>
        <w:jc w:val="right"/>
      </w:pPr>
      <w:r>
        <w:t>от 23 октября 2023 г. N 99</w:t>
      </w:r>
    </w:p>
    <w:p w:rsidR="00FA76D6" w:rsidRDefault="00FA76D6">
      <w:pPr>
        <w:pStyle w:val="ConsPlusNormal"/>
        <w:jc w:val="both"/>
      </w:pPr>
    </w:p>
    <w:p w:rsidR="00FA76D6" w:rsidRDefault="00FA76D6">
      <w:pPr>
        <w:pStyle w:val="ConsPlusTitle"/>
        <w:jc w:val="center"/>
      </w:pPr>
      <w:bookmarkStart w:id="1" w:name="P34"/>
      <w:bookmarkEnd w:id="1"/>
      <w:r>
        <w:t>АДМИНИСТРАТИВНЫЙ РЕГЛАМЕНТ</w:t>
      </w:r>
    </w:p>
    <w:p w:rsidR="00FA76D6" w:rsidRDefault="00FA76D6">
      <w:pPr>
        <w:pStyle w:val="ConsPlusTitle"/>
        <w:jc w:val="center"/>
      </w:pPr>
      <w:r>
        <w:t>ПРЕДОСТАВЛЕНИЯ ГОСУДАРСТВЕННОЙ УСЛУГИ "ПРЕДОСТАВЛЕНИЕ</w:t>
      </w:r>
    </w:p>
    <w:p w:rsidR="00FA76D6" w:rsidRDefault="00FA76D6">
      <w:pPr>
        <w:pStyle w:val="ConsPlusTitle"/>
        <w:jc w:val="center"/>
      </w:pPr>
      <w:r>
        <w:t>ЧАСТИЧНОЙ КОМПЕНСАЦИИ РАСХОДОВ НА ОПЛАТУ ЖИЛОГО ПОМЕЩЕНИЯ</w:t>
      </w:r>
    </w:p>
    <w:p w:rsidR="00FA76D6" w:rsidRDefault="00FA76D6">
      <w:pPr>
        <w:pStyle w:val="ConsPlusTitle"/>
        <w:jc w:val="center"/>
      </w:pPr>
      <w:r>
        <w:t>И КОММУНАЛЬНЫХ УСЛУГ В ВИДЕ ЕЖЕМЕСЯЧНОЙ ДЕНЕЖНОЙ ВЫПЛАТЫ"</w:t>
      </w:r>
    </w:p>
    <w:p w:rsidR="00FA76D6" w:rsidRDefault="00FA76D6">
      <w:pPr>
        <w:pStyle w:val="ConsPlusNormal"/>
        <w:jc w:val="both"/>
      </w:pPr>
    </w:p>
    <w:p w:rsidR="00FA76D6" w:rsidRDefault="00FA76D6">
      <w:pPr>
        <w:pStyle w:val="ConsPlusTitle"/>
        <w:ind w:firstLine="540"/>
        <w:jc w:val="both"/>
        <w:outlineLvl w:val="1"/>
      </w:pPr>
      <w:r>
        <w:lastRenderedPageBreak/>
        <w:t>1. Общие положения.</w:t>
      </w:r>
    </w:p>
    <w:p w:rsidR="00FA76D6" w:rsidRDefault="00FA76D6">
      <w:pPr>
        <w:pStyle w:val="ConsPlusTitle"/>
        <w:spacing w:before="220"/>
        <w:ind w:firstLine="540"/>
        <w:jc w:val="both"/>
        <w:outlineLvl w:val="2"/>
      </w:pPr>
      <w:r>
        <w:t>1.1. Предмет регулирования Административного регламента.</w:t>
      </w:r>
    </w:p>
    <w:p w:rsidR="00FA76D6" w:rsidRDefault="00FA76D6">
      <w:pPr>
        <w:pStyle w:val="ConsPlusNormal"/>
        <w:spacing w:before="220"/>
        <w:ind w:firstLine="540"/>
        <w:jc w:val="both"/>
      </w:pPr>
      <w:r>
        <w:t>Административный регламент предоставления государственной услуги "Предоставление частичной компенсации расходов на оплату жилого помещения и коммунальных услуг в виде ежемесячной денежной выплаты"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"Предоставление частичной компенсации расходов на оплату жилого помещения и коммунальных услуг в виде ежемесячной денежной выплаты" (далее - государственная услуга) через подведомственные министерству кировские областные государственные казенные учреждения социальной защиты населения (далее - органы социальной защиты населения).</w:t>
      </w:r>
    </w:p>
    <w:p w:rsidR="00FA76D6" w:rsidRDefault="00FA76D6">
      <w:pPr>
        <w:pStyle w:val="ConsPlusTitle"/>
        <w:spacing w:before="220"/>
        <w:ind w:firstLine="540"/>
        <w:jc w:val="both"/>
        <w:outlineLvl w:val="2"/>
      </w:pPr>
      <w:r>
        <w:t>1.2. Круг заявителей.</w:t>
      </w:r>
    </w:p>
    <w:p w:rsidR="00FA76D6" w:rsidRDefault="00FA76D6">
      <w:pPr>
        <w:pStyle w:val="ConsPlusNormal"/>
        <w:spacing w:before="220"/>
        <w:ind w:firstLine="540"/>
        <w:jc w:val="both"/>
      </w:pPr>
      <w:r>
        <w:t>Заявителем, имеющим право на частичную компенсацию расходов на оплату жилого помещения и коммунальных услуг в виде ежемесячной денежной выплаты (далее - заявитель), является:</w:t>
      </w:r>
    </w:p>
    <w:p w:rsidR="00FA76D6" w:rsidRDefault="00FA76D6">
      <w:pPr>
        <w:pStyle w:val="ConsPlusNormal"/>
        <w:spacing w:before="220"/>
        <w:ind w:firstLine="540"/>
        <w:jc w:val="both"/>
      </w:pPr>
      <w:r>
        <w:t>специалист, прекративший трудовую деятельность и осуществлявший не менее 25 лет педагогическую деятельность в учреждениях для детей системы здравоохранения, социального обслуживания, лечебную и иную деятельность по охране здоровья граждан в медицинских организациях, расположенных в сельских населенных пунктах, поселках городского типа, и не менее 30 лет в вышеуказанных учреждениях, расположенных в городах, сельских населенных пунктах, поселках городского типа, на должности специалиста, которому в соответствии с действующим законодательством выплачивается частичная компенсация (далее - неработающий специалист), или получающий страховую пенсию (далее - пенсионер), или достигший возраста 60 лет (для мужчин) и 55 лет (для женщин) (далее - лица предпенсионного возраста), при соответствующих условиях.</w:t>
      </w:r>
    </w:p>
    <w:p w:rsidR="00FA76D6" w:rsidRDefault="00242FFC">
      <w:pPr>
        <w:pStyle w:val="ConsPlusNormal"/>
        <w:spacing w:before="220"/>
        <w:ind w:firstLine="540"/>
        <w:jc w:val="both"/>
      </w:pPr>
      <w:hyperlink r:id="rId8">
        <w:r w:rsidR="00FA76D6">
          <w:rPr>
            <w:color w:val="0000FF"/>
          </w:rPr>
          <w:t>Перечень</w:t>
        </w:r>
      </w:hyperlink>
      <w:r w:rsidR="00FA76D6">
        <w:t xml:space="preserve"> должностей специалистов образования, здравоохранения, культуры, социального обслуживания населения, государственной ветеринарной службы, работающих, проживающих в сельских населенных пунктах или поселках городского типа Кировской области, имеющих право на частичную компенсацию расходов на оплату жилого помещения и коммунальных услуг в виде ежемесячной денежной выплаты, утвержден постановлением Правительства Кировской области от 19.04.2005 N 32/78 "О реализации Закона Кировской области от 03.11.2004 N 267-ЗО".</w:t>
      </w:r>
    </w:p>
    <w:p w:rsidR="00FA76D6" w:rsidRDefault="00FA76D6">
      <w:pPr>
        <w:pStyle w:val="ConsPlusTitle"/>
        <w:spacing w:before="220"/>
        <w:ind w:firstLine="540"/>
        <w:jc w:val="both"/>
        <w:outlineLvl w:val="2"/>
      </w:pPr>
      <w:r>
        <w:t>1.3. Требования к порядку информирования о предоставлении государственной услуги.</w:t>
      </w:r>
    </w:p>
    <w:p w:rsidR="00FA76D6" w:rsidRDefault="00FA76D6">
      <w:pPr>
        <w:pStyle w:val="ConsPlusNormal"/>
        <w:spacing w:before="220"/>
        <w:ind w:firstLine="540"/>
        <w:jc w:val="both"/>
      </w:pPr>
      <w: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rsidR="00FA76D6" w:rsidRDefault="00FA76D6">
      <w:pPr>
        <w:pStyle w:val="ConsPlusNormal"/>
        <w:spacing w:before="220"/>
        <w:ind w:firstLine="540"/>
        <w:jc w:val="both"/>
      </w:pPr>
      <w: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rsidR="00FA76D6" w:rsidRDefault="00FA76D6">
      <w:pPr>
        <w:pStyle w:val="ConsPlusNormal"/>
        <w:spacing w:before="220"/>
        <w:ind w:firstLine="540"/>
        <w:jc w:val="both"/>
      </w:pPr>
      <w:r>
        <w:t>при обращении в министерство по контактным телефонам, в письменной форме или в форме электронного документа;</w:t>
      </w:r>
    </w:p>
    <w:p w:rsidR="00FA76D6" w:rsidRDefault="00FA76D6">
      <w:pPr>
        <w:pStyle w:val="ConsPlusNormal"/>
        <w:spacing w:before="220"/>
        <w:ind w:firstLine="540"/>
        <w:jc w:val="both"/>
      </w:pPr>
      <w: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и муниципальных услуг (функций)" по адресу: </w:t>
      </w:r>
      <w:hyperlink r:id="rId9">
        <w:r>
          <w:rPr>
            <w:color w:val="0000FF"/>
          </w:rPr>
          <w:t>https://frgu.gosuslugi.ru</w:t>
        </w:r>
      </w:hyperlink>
      <w:r>
        <w:t xml:space="preserve"> (далее - </w:t>
      </w:r>
      <w:r>
        <w:lastRenderedPageBreak/>
        <w:t xml:space="preserve">федеральный реестр), и федеральную государственную информационную систему "Единый портал государственных и муниципальных услуг (функций)" по адресу: </w:t>
      </w:r>
      <w:hyperlink r:id="rId10">
        <w:r>
          <w:rPr>
            <w:color w:val="0000FF"/>
          </w:rPr>
          <w:t>http://www.gosuslugi.ru</w:t>
        </w:r>
      </w:hyperlink>
      <w:r>
        <w:t xml:space="preserve"> (далее - Единый портал), региональную государственную информационную систему "Реестр государственных и муниципальных услуг (функций) Кировской области" по адресу: http://rgu.gosuslugi43.ru (далее - региональный реестр), официальный сайт министерства по адресу: </w:t>
      </w:r>
      <w:hyperlink r:id="rId11">
        <w:r>
          <w:rPr>
            <w:color w:val="0000FF"/>
          </w:rPr>
          <w:t>http://www.socialkirov.ru</w:t>
        </w:r>
      </w:hyperlink>
      <w:r>
        <w:t xml:space="preserve"> (далее - сайт министерства);</w:t>
      </w:r>
    </w:p>
    <w:p w:rsidR="00FA76D6" w:rsidRDefault="00FA76D6">
      <w:pPr>
        <w:pStyle w:val="ConsPlusNormal"/>
        <w:spacing w:before="220"/>
        <w:ind w:firstLine="540"/>
        <w:jc w:val="both"/>
      </w:pPr>
      <w: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rsidR="00FA76D6" w:rsidRDefault="00FA76D6">
      <w:pPr>
        <w:pStyle w:val="ConsPlusNormal"/>
        <w:spacing w:before="220"/>
        <w:ind w:firstLine="540"/>
        <w:jc w:val="both"/>
      </w:pPr>
      <w:bookmarkStart w:id="2" w:name="P52"/>
      <w:bookmarkEnd w:id="2"/>
      <w:r>
        <w:t>1.3.2. Информация о ходе предоставления государственной услуги предоставляется по телефону или посредством личного посещения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предоставления государственной услуги (в процессе выполнения какой административной процедуры) находится представленный им пакет документов.</w:t>
      </w:r>
    </w:p>
    <w:p w:rsidR="00FA76D6" w:rsidRDefault="00FA76D6">
      <w:pPr>
        <w:pStyle w:val="ConsPlusNormal"/>
        <w:spacing w:before="220"/>
        <w:ind w:firstLine="540"/>
        <w:jc w:val="both"/>
      </w:pPr>
      <w:r>
        <w:t>1.3.3. Заявитель, подавший заявление в форме электронного документа с использованием регионального портала, информируется о ходе предоставления государственной услуги через раздел "Личный кабинет".</w:t>
      </w:r>
    </w:p>
    <w:p w:rsidR="00FA76D6" w:rsidRDefault="00FA76D6">
      <w:pPr>
        <w:pStyle w:val="ConsPlusNormal"/>
        <w:spacing w:before="220"/>
        <w:ind w:firstLine="540"/>
        <w:jc w:val="both"/>
      </w:pPr>
      <w:r>
        <w:t>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rsidR="00FA76D6" w:rsidRDefault="00FA76D6">
      <w:pPr>
        <w:pStyle w:val="ConsPlusNormal"/>
        <w:spacing w:before="220"/>
        <w:ind w:firstLine="540"/>
        <w:jc w:val="both"/>
      </w:pPr>
      <w:r>
        <w:t>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rsidR="00FA76D6" w:rsidRDefault="00FA76D6">
      <w:pPr>
        <w:pStyle w:val="ConsPlusNormal"/>
        <w:spacing w:before="220"/>
        <w:ind w:firstLine="540"/>
        <w:jc w:val="both"/>
      </w:pPr>
      <w:r>
        <w:t>1.3.6. Письменное обращение, поступившее в министерство, рассматривается в течение 19 дней со дня его регистрации в соответствии с распоряжением Правительства Кировской области от 16.07.2021 N 136 "О сокращении срока рассмотрения обращений граждан, поступающих в отдельные органы исполнительной власти Кировской области" (далее - распоряжение Правительства Кировской области от 16.07.2021 N 136).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FA76D6" w:rsidRDefault="00FA76D6">
      <w:pPr>
        <w:pStyle w:val="ConsPlusNormal"/>
        <w:spacing w:before="220"/>
        <w:ind w:firstLine="540"/>
        <w:jc w:val="both"/>
      </w:pPr>
      <w: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rsidR="00FA76D6" w:rsidRDefault="00FA76D6">
      <w:pPr>
        <w:pStyle w:val="ConsPlusNormal"/>
        <w:spacing w:before="220"/>
        <w:ind w:firstLine="540"/>
        <w:jc w:val="both"/>
      </w:pPr>
      <w:r>
        <w:t>1.3.8. Информация о правилах предоставления государственной услуги предоставляется бесплатно.</w:t>
      </w:r>
    </w:p>
    <w:p w:rsidR="00FA76D6" w:rsidRDefault="00FA76D6">
      <w:pPr>
        <w:pStyle w:val="ConsPlusTitle"/>
        <w:spacing w:before="220"/>
        <w:ind w:firstLine="540"/>
        <w:jc w:val="both"/>
        <w:outlineLvl w:val="1"/>
      </w:pPr>
      <w:r>
        <w:t>2. Стандарт предоставления государственной услуги.</w:t>
      </w:r>
    </w:p>
    <w:p w:rsidR="00FA76D6" w:rsidRDefault="00FA76D6">
      <w:pPr>
        <w:pStyle w:val="ConsPlusTitle"/>
        <w:spacing w:before="220"/>
        <w:ind w:firstLine="540"/>
        <w:jc w:val="both"/>
        <w:outlineLvl w:val="2"/>
      </w:pPr>
      <w:r>
        <w:t>2.1. Наименование государственной услуги.</w:t>
      </w:r>
    </w:p>
    <w:p w:rsidR="00FA76D6" w:rsidRDefault="00FA76D6">
      <w:pPr>
        <w:pStyle w:val="ConsPlusNormal"/>
        <w:spacing w:before="220"/>
        <w:ind w:firstLine="540"/>
        <w:jc w:val="both"/>
      </w:pPr>
      <w:r>
        <w:lastRenderedPageBreak/>
        <w:t>Наименование государственной услуги - "Предоставление частичной компенсации расходов на оплату жилого помещения и коммунальных услуг в виде ежемесячной денежной выплаты".</w:t>
      </w:r>
    </w:p>
    <w:p w:rsidR="00FA76D6" w:rsidRDefault="00FA76D6">
      <w:pPr>
        <w:pStyle w:val="ConsPlusTitle"/>
        <w:spacing w:before="220"/>
        <w:ind w:firstLine="540"/>
        <w:jc w:val="both"/>
        <w:outlineLvl w:val="2"/>
      </w:pPr>
      <w:r>
        <w:t>2.2. Наименование органа исполнительной власти Кировской области, предоставляющего государственную услугу.</w:t>
      </w:r>
    </w:p>
    <w:p w:rsidR="00FA76D6" w:rsidRDefault="00FA76D6">
      <w:pPr>
        <w:pStyle w:val="ConsPlusNormal"/>
        <w:spacing w:before="220"/>
        <w:ind w:firstLine="540"/>
        <w:jc w:val="both"/>
      </w:pPr>
      <w:r>
        <w:t>Государственная услуга предоставляется министерством бесплатно и осуществляется через органы социальной защиты населения.</w:t>
      </w:r>
    </w:p>
    <w:p w:rsidR="00FA76D6" w:rsidRDefault="00FA76D6">
      <w:pPr>
        <w:pStyle w:val="ConsPlusNormal"/>
        <w:spacing w:before="220"/>
        <w:ind w:firstLine="540"/>
        <w:jc w:val="both"/>
      </w:pPr>
      <w:r>
        <w:t>Министерство организует выполнение на территории Кировской области законодательства по предоставлению государственной услуги, осуществляет контроль за правильностью предоставления государственной услуги, согласно заявкам органов социальной защиты населения производит распределение бюджетных средств на предоставление государственной услуги, обеспечивает финансирование органов социальной защиты населения, проводит анализ отчетов органов социальной защиты населения, формирует свод отчетов по установленным формам.</w:t>
      </w:r>
    </w:p>
    <w:p w:rsidR="00FA76D6" w:rsidRDefault="00FA76D6">
      <w:pPr>
        <w:pStyle w:val="ConsPlusNormal"/>
        <w:spacing w:before="220"/>
        <w:ind w:firstLine="540"/>
        <w:jc w:val="both"/>
      </w:pPr>
      <w:r>
        <w:t xml:space="preserve">Министерство обеспечивает условия доступности для инвалидов помещений, зданий и иных сооружений (далее - объекты), а также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2">
        <w:r>
          <w:rPr>
            <w:color w:val="0000FF"/>
          </w:rPr>
          <w:t>приказом</w:t>
        </w:r>
      </w:hyperlink>
      <w: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FA76D6" w:rsidRDefault="00FA76D6">
      <w:pPr>
        <w:pStyle w:val="ConsPlusNormal"/>
        <w:spacing w:before="220"/>
        <w:ind w:firstLine="540"/>
        <w:jc w:val="both"/>
      </w:pPr>
      <w:r>
        <w:t>Предоставление частичной компенсации расходов на оплату жилого помещения и коммунальных услуг в виде ежемесячной денежной выплаты (далее - частичная компенсация) отдельным категориям специалистов производится органом социальной защиты населения по месту жительства заявителя.</w:t>
      </w:r>
    </w:p>
    <w:p w:rsidR="00FA76D6" w:rsidRDefault="00FA76D6">
      <w:pPr>
        <w:pStyle w:val="ConsPlusNormal"/>
        <w:spacing w:before="220"/>
        <w:ind w:firstLine="540"/>
        <w:jc w:val="both"/>
      </w:pPr>
      <w:r>
        <w:t>Предоставление государственной услуги получателям осуществляется министерством через органы социальной защиты населения путем формирования выплатных документов и направления их в кредитно-финансовое учреждение или в отделение почтовой связи по месту жительства получателя государственной услуги.</w:t>
      </w:r>
    </w:p>
    <w:p w:rsidR="00FA76D6" w:rsidRDefault="00FA76D6">
      <w:pPr>
        <w:pStyle w:val="ConsPlusNormal"/>
        <w:spacing w:before="220"/>
        <w:ind w:firstLine="540"/>
        <w:jc w:val="both"/>
      </w:pPr>
      <w:r>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Фондом пенсионного и социального страхования Российской Федерации, Федеральной службой государственной регистрации, кадастра и картографии, Министерством внутренних дел Российской Федерации, Федеральной налоговой службой.</w:t>
      </w:r>
    </w:p>
    <w:p w:rsidR="00FA76D6" w:rsidRDefault="00FA76D6">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FA76D6" w:rsidRDefault="00FA76D6">
      <w:pPr>
        <w:pStyle w:val="ConsPlusTitle"/>
        <w:spacing w:before="220"/>
        <w:ind w:firstLine="540"/>
        <w:jc w:val="both"/>
        <w:outlineLvl w:val="2"/>
      </w:pPr>
      <w:r>
        <w:t>2.3. Описание результата предоставления государственной услуги.</w:t>
      </w:r>
    </w:p>
    <w:p w:rsidR="00FA76D6" w:rsidRDefault="00FA76D6">
      <w:pPr>
        <w:pStyle w:val="ConsPlusNormal"/>
        <w:spacing w:before="220"/>
        <w:ind w:firstLine="540"/>
        <w:jc w:val="both"/>
      </w:pPr>
      <w:r>
        <w:t>Конечным результатом предоставления государственной услуги является:</w:t>
      </w:r>
    </w:p>
    <w:p w:rsidR="00FA76D6" w:rsidRDefault="00FA76D6">
      <w:pPr>
        <w:pStyle w:val="ConsPlusNormal"/>
        <w:spacing w:before="220"/>
        <w:ind w:firstLine="540"/>
        <w:jc w:val="both"/>
      </w:pPr>
      <w:r>
        <w:t>решение о выплате частичной компенсации;</w:t>
      </w:r>
    </w:p>
    <w:p w:rsidR="00FA76D6" w:rsidRDefault="00FA76D6">
      <w:pPr>
        <w:pStyle w:val="ConsPlusNormal"/>
        <w:spacing w:before="220"/>
        <w:ind w:firstLine="540"/>
        <w:jc w:val="both"/>
      </w:pPr>
      <w:r>
        <w:t>решение об отказе в выплате частичной компенсации.</w:t>
      </w:r>
    </w:p>
    <w:p w:rsidR="00FA76D6" w:rsidRDefault="00FA76D6">
      <w:pPr>
        <w:pStyle w:val="ConsPlusTitle"/>
        <w:spacing w:before="220"/>
        <w:ind w:firstLine="540"/>
        <w:jc w:val="both"/>
        <w:outlineLvl w:val="2"/>
      </w:pPr>
      <w:r>
        <w:lastRenderedPageBreak/>
        <w:t>2.4. Срок предоставления государственной услуги.</w:t>
      </w:r>
    </w:p>
    <w:p w:rsidR="00FA76D6" w:rsidRDefault="00FA76D6">
      <w:pPr>
        <w:pStyle w:val="ConsPlusNormal"/>
        <w:spacing w:before="220"/>
        <w:ind w:firstLine="540"/>
        <w:jc w:val="both"/>
      </w:pPr>
      <w:r>
        <w:t xml:space="preserve">2.4.1. Срок предоставления государственной услуги с момента приема документов до перечисления частичной компенсации в кредитно-финансовые учреждения или отделения почтовой связи не должен превышать 2 месяцев. Решение о выплате (об отказе в выплате) частичной компенсации принимается руководителем органа социальной защиты населения не позднее 10 рабочих дней со дня регистрации заявления и прилагаемых к нему документов при условии представления гражданином самостоятельно полного комплекта документов, необходимых в соответствии с </w:t>
      </w:r>
      <w:hyperlink w:anchor="P82">
        <w:r>
          <w:rPr>
            <w:color w:val="0000FF"/>
          </w:rPr>
          <w:t>подразделами 2.6</w:t>
        </w:r>
      </w:hyperlink>
      <w:r>
        <w:t xml:space="preserve"> и </w:t>
      </w:r>
      <w:hyperlink w:anchor="P92">
        <w:r>
          <w:rPr>
            <w:color w:val="0000FF"/>
          </w:rPr>
          <w:t>2.7</w:t>
        </w:r>
      </w:hyperlink>
      <w:r>
        <w:t xml:space="preserve"> настоящего Административного регламента для принятия указанного решения.</w:t>
      </w:r>
    </w:p>
    <w:p w:rsidR="00FA76D6" w:rsidRDefault="00FA76D6">
      <w:pPr>
        <w:pStyle w:val="ConsPlusNormal"/>
        <w:spacing w:before="220"/>
        <w:ind w:firstLine="540"/>
        <w:jc w:val="both"/>
      </w:pPr>
      <w:r>
        <w:t>Выплата частичной компенсации производится ежемесячно за текущий месяц с месяца обращения за ее предоставлением, но не ранее месяца, следующего за месяцем прекращения выплаты частичной компенсации по месту работы.</w:t>
      </w:r>
    </w:p>
    <w:p w:rsidR="00FA76D6" w:rsidRDefault="00FA76D6">
      <w:pPr>
        <w:pStyle w:val="ConsPlusNormal"/>
        <w:spacing w:before="220"/>
        <w:ind w:firstLine="540"/>
        <w:jc w:val="both"/>
      </w:pPr>
      <w:r>
        <w:t>2.4.2. В случае принятия решения об отказе в выплате частичной компенсации решение руководителя органа социальной защиты населения направляется заявителю либо в МФЦ (в случае принятия заявления и документов через МФЦ) в течение 5 рабочих дней со дня его принятия с указанием причин отказа.</w:t>
      </w:r>
    </w:p>
    <w:p w:rsidR="00FA76D6" w:rsidRDefault="00FA76D6">
      <w:pPr>
        <w:pStyle w:val="ConsPlusNormal"/>
        <w:spacing w:before="220"/>
        <w:ind w:firstLine="540"/>
        <w:jc w:val="both"/>
      </w:pPr>
      <w:r>
        <w:t>При устранении причин, послуживших основанием для отказа в выплате частичной компенсации, документы для ее выплаты могут быть вновь представлены в орган социальной защиты населения (МФЦ) в порядке и сроки, установленные действующим законодательством.</w:t>
      </w:r>
    </w:p>
    <w:p w:rsidR="00FA76D6" w:rsidRDefault="00FA76D6">
      <w:pPr>
        <w:pStyle w:val="ConsPlusNormal"/>
        <w:spacing w:before="220"/>
        <w:ind w:firstLine="540"/>
        <w:jc w:val="both"/>
      </w:pPr>
      <w:r>
        <w:t>2.4.3. При выплате (в том числе при принятии решения об отказе в выплате) частичной компенсации орган социальной защиты населения использует сведения, содержащиеся в Единой государственной информационной системе социального обеспечения (далее - ЕГИССО).</w:t>
      </w:r>
    </w:p>
    <w:p w:rsidR="00FA76D6" w:rsidRDefault="00FA76D6">
      <w:pPr>
        <w:pStyle w:val="ConsPlusTitle"/>
        <w:spacing w:before="220"/>
        <w:ind w:firstLine="540"/>
        <w:jc w:val="both"/>
        <w:outlineLvl w:val="2"/>
      </w:pPr>
      <w:r>
        <w:t>2.5. Перечень нормативных правовых актов, регулирующих предоставление государственной услуги.</w:t>
      </w:r>
    </w:p>
    <w:p w:rsidR="00FA76D6" w:rsidRDefault="00FA76D6">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на Едином портале, а также в федеральном реестре и региональном реестре.</w:t>
      </w:r>
    </w:p>
    <w:p w:rsidR="00FA76D6" w:rsidRDefault="00FA76D6">
      <w:pPr>
        <w:pStyle w:val="ConsPlusTitle"/>
        <w:spacing w:before="220"/>
        <w:ind w:firstLine="540"/>
        <w:jc w:val="both"/>
        <w:outlineLvl w:val="2"/>
      </w:pPr>
      <w:bookmarkStart w:id="3" w:name="P82"/>
      <w:bookmarkEnd w:id="3"/>
      <w: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FA76D6" w:rsidRDefault="00FA76D6">
      <w:pPr>
        <w:pStyle w:val="ConsPlusNormal"/>
        <w:spacing w:before="220"/>
        <w:ind w:firstLine="540"/>
        <w:jc w:val="both"/>
      </w:pPr>
      <w:r>
        <w:t>2.6.1. Документы (сведения), необходимые для выплаты частичной компенсации и подлежащие представлению заявителем:</w:t>
      </w:r>
    </w:p>
    <w:p w:rsidR="00FA76D6" w:rsidRDefault="00FA76D6">
      <w:pPr>
        <w:pStyle w:val="ConsPlusNormal"/>
        <w:spacing w:before="220"/>
        <w:ind w:firstLine="540"/>
        <w:jc w:val="both"/>
      </w:pPr>
      <w:r>
        <w:t xml:space="preserve">2.6.1.1. </w:t>
      </w:r>
      <w:hyperlink r:id="rId13">
        <w:r>
          <w:rPr>
            <w:color w:val="0000FF"/>
          </w:rPr>
          <w:t>Заявление</w:t>
        </w:r>
      </w:hyperlink>
      <w:r>
        <w:t xml:space="preserve"> о выплате частичной компенсации (далее - заявление) по форме, утвержденной постановлением Правительства Кировской области от 19.04.2005 N 32/78 "О реализации Закона Кировской области от 03.11.2004 N 267-ЗО".</w:t>
      </w:r>
    </w:p>
    <w:p w:rsidR="00FA76D6" w:rsidRDefault="00FA76D6">
      <w:pPr>
        <w:pStyle w:val="ConsPlusNormal"/>
        <w:spacing w:before="220"/>
        <w:ind w:firstLine="540"/>
        <w:jc w:val="both"/>
      </w:pPr>
      <w:r>
        <w:t>2.6.1.2. Копия паспорта или иного документа, удостоверяющего личность.</w:t>
      </w:r>
    </w:p>
    <w:p w:rsidR="00FA76D6" w:rsidRDefault="00FA76D6">
      <w:pPr>
        <w:pStyle w:val="ConsPlusNormal"/>
        <w:spacing w:before="220"/>
        <w:ind w:firstLine="540"/>
        <w:jc w:val="both"/>
      </w:pPr>
      <w:r>
        <w:t>2.6.2. Для выплаты частичной компенсации пенсионерам, кроме документов (сведений), указанных в пункте 2.6.1 подраздела 2.6 настоящих Порядка и условий, требуются следующие документы (сведения):</w:t>
      </w:r>
    </w:p>
    <w:p w:rsidR="00FA76D6" w:rsidRDefault="00FA76D6">
      <w:pPr>
        <w:pStyle w:val="ConsPlusNormal"/>
        <w:spacing w:before="220"/>
        <w:ind w:firstLine="540"/>
        <w:jc w:val="both"/>
      </w:pPr>
      <w:r>
        <w:t>2.6.2.1. Документы (сведения), подтверждающие факт установления (назначения) пенсии.</w:t>
      </w:r>
    </w:p>
    <w:p w:rsidR="00FA76D6" w:rsidRDefault="00FA76D6">
      <w:pPr>
        <w:pStyle w:val="ConsPlusNormal"/>
        <w:spacing w:before="220"/>
        <w:ind w:firstLine="540"/>
        <w:jc w:val="both"/>
      </w:pPr>
      <w:r>
        <w:t xml:space="preserve">2.6.2.2. Копия трудовой книжки либо соответствующие сведения о трудовой деятельности и трудовом стаже, предусмотренные </w:t>
      </w:r>
      <w:hyperlink r:id="rId14">
        <w:r>
          <w:rPr>
            <w:color w:val="0000FF"/>
          </w:rPr>
          <w:t>статьей 66.1</w:t>
        </w:r>
      </w:hyperlink>
      <w:r>
        <w:t xml:space="preserve"> Трудового кодекса Российской Федерации, и </w:t>
      </w:r>
      <w:r>
        <w:lastRenderedPageBreak/>
        <w:t>(или) иные документы, подтверждающие соответствие стажа и места работы условиям, установленным законодательством.</w:t>
      </w:r>
    </w:p>
    <w:p w:rsidR="00FA76D6" w:rsidRDefault="00FA76D6">
      <w:pPr>
        <w:pStyle w:val="ConsPlusNormal"/>
        <w:spacing w:before="220"/>
        <w:ind w:firstLine="540"/>
        <w:jc w:val="both"/>
      </w:pPr>
      <w:r>
        <w:t>2.6.2.3. Справка о прекращении выплаты частичной компенсации по месту работы в областных государственных или муниципальных организациях.</w:t>
      </w:r>
    </w:p>
    <w:p w:rsidR="00FA76D6" w:rsidRDefault="00FA76D6">
      <w:pPr>
        <w:pStyle w:val="ConsPlusNormal"/>
        <w:spacing w:before="220"/>
        <w:ind w:firstLine="540"/>
        <w:jc w:val="both"/>
      </w:pPr>
      <w:r>
        <w:t>2.6.3. Для выплаты частичной компенсации неработающим специалистам и лицам предпенсионного возраста дополнительно необходимы копия трудовой книжки и иные документы, подтверждающие соответствие стажа и места работы установленным условиям.</w:t>
      </w:r>
    </w:p>
    <w:p w:rsidR="00FA76D6" w:rsidRDefault="00FA76D6">
      <w:pPr>
        <w:pStyle w:val="ConsPlusNormal"/>
        <w:spacing w:before="220"/>
        <w:ind w:firstLine="540"/>
        <w:jc w:val="both"/>
      </w:pPr>
      <w:r>
        <w:t>В качестве документов, подтверждающих соответствие стажа и места работы установленным условиям, могут быть представлены справка с места работы, справка архивного учреждения, выписка из устава (положения) учреждения.</w:t>
      </w:r>
    </w:p>
    <w:p w:rsidR="00FA76D6" w:rsidRDefault="00FA76D6">
      <w:pPr>
        <w:pStyle w:val="ConsPlusTitle"/>
        <w:spacing w:before="220"/>
        <w:ind w:firstLine="540"/>
        <w:jc w:val="both"/>
        <w:outlineLvl w:val="2"/>
      </w:pPr>
      <w:bookmarkStart w:id="4" w:name="P92"/>
      <w:bookmarkEnd w:id="4"/>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FA76D6" w:rsidRDefault="00FA76D6">
      <w:pPr>
        <w:pStyle w:val="ConsPlusNormal"/>
        <w:spacing w:before="220"/>
        <w:ind w:firstLine="540"/>
        <w:jc w:val="both"/>
      </w:pPr>
      <w:r>
        <w:t>Документы (сведения), необходимые в соответствии с нормативным правовым актом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частичной компенсации:</w:t>
      </w:r>
    </w:p>
    <w:p w:rsidR="00FA76D6" w:rsidRDefault="00FA76D6">
      <w:pPr>
        <w:pStyle w:val="ConsPlusNormal"/>
        <w:spacing w:before="220"/>
        <w:ind w:firstLine="540"/>
        <w:jc w:val="both"/>
      </w:pPr>
      <w:r>
        <w:t>документ (сведения), подтверждающий(ие) факт установления (назначения) пенсии;</w:t>
      </w:r>
    </w:p>
    <w:p w:rsidR="00FA76D6" w:rsidRDefault="00FA76D6">
      <w:pPr>
        <w:pStyle w:val="ConsPlusNormal"/>
        <w:spacing w:before="220"/>
        <w:ind w:firstLine="540"/>
        <w:jc w:val="both"/>
      </w:pPr>
      <w:r>
        <w:t>сведения об отнесении гражданина к категории лиц предпенсионного возраста;</w:t>
      </w:r>
    </w:p>
    <w:p w:rsidR="00FA76D6" w:rsidRDefault="00FA76D6">
      <w:pPr>
        <w:pStyle w:val="ConsPlusNormal"/>
        <w:spacing w:before="220"/>
        <w:ind w:firstLine="540"/>
        <w:jc w:val="both"/>
      </w:pPr>
      <w:r>
        <w:t xml:space="preserve">сведения о трудовой деятельности и трудовом стаже гражданина, предусмотренные </w:t>
      </w:r>
      <w:hyperlink r:id="rId15">
        <w:r>
          <w:rPr>
            <w:color w:val="0000FF"/>
          </w:rPr>
          <w:t>статьей 66.1</w:t>
        </w:r>
      </w:hyperlink>
      <w:r>
        <w:t xml:space="preserve"> Трудового кодекса Российской Федерации.</w:t>
      </w:r>
    </w:p>
    <w:p w:rsidR="00FA76D6" w:rsidRDefault="00FA76D6">
      <w:pPr>
        <w:pStyle w:val="ConsPlusNormal"/>
        <w:spacing w:before="220"/>
        <w:ind w:firstLine="540"/>
        <w:jc w:val="both"/>
      </w:pPr>
      <w:r>
        <w:t xml:space="preserve">В случае если заявитель не представил документы, указанные в </w:t>
      </w:r>
      <w:hyperlink w:anchor="P92">
        <w:r>
          <w:rPr>
            <w:color w:val="0000FF"/>
          </w:rPr>
          <w:t>подразделе 2.7</w:t>
        </w:r>
      </w:hyperlink>
      <w:r>
        <w:t xml:space="preserve"> настоящего Административного регламента, самостоятельно, орган социальной защиты населения запрашивает их (сведения, в них содержащиеся) в электронной форме с использованием единой системы межведомственного электронного взаимодействия в уполномоченных органах в течение 2 рабочих дней со дня подачи заявления заявителем.</w:t>
      </w:r>
    </w:p>
    <w:p w:rsidR="00FA76D6" w:rsidRDefault="00FA76D6">
      <w:pPr>
        <w:pStyle w:val="ConsPlusNormal"/>
        <w:spacing w:before="220"/>
        <w:ind w:firstLine="540"/>
        <w:jc w:val="both"/>
      </w:pPr>
      <w:r>
        <w:t xml:space="preserve">Документы (сведения), указанные в </w:t>
      </w:r>
      <w:hyperlink w:anchor="P92">
        <w:r>
          <w:rPr>
            <w:color w:val="0000FF"/>
          </w:rPr>
          <w:t>подразделе 2.7</w:t>
        </w:r>
      </w:hyperlink>
      <w:r>
        <w:t xml:space="preserve"> настоящего Административного регламента, содержащие персональные данные, запрашиваются в соответствии с Федеральным </w:t>
      </w:r>
      <w:hyperlink r:id="rId16">
        <w:r>
          <w:rPr>
            <w:color w:val="0000FF"/>
          </w:rPr>
          <w:t>законом</w:t>
        </w:r>
      </w:hyperlink>
      <w:r>
        <w:t xml:space="preserve"> от 27.07.2006 N 152-ФЗ "О персональных данных".</w:t>
      </w:r>
    </w:p>
    <w:p w:rsidR="00FA76D6" w:rsidRDefault="00FA76D6">
      <w:pPr>
        <w:pStyle w:val="ConsPlusTitle"/>
        <w:spacing w:before="220"/>
        <w:ind w:firstLine="540"/>
        <w:jc w:val="both"/>
        <w:outlineLvl w:val="2"/>
      </w:pPr>
      <w:r>
        <w:t>2.8. Указание на запрет требовать от заявителя представления документов.</w:t>
      </w:r>
    </w:p>
    <w:p w:rsidR="00FA76D6" w:rsidRDefault="00FA76D6">
      <w:pPr>
        <w:pStyle w:val="ConsPlusNormal"/>
        <w:spacing w:before="220"/>
        <w:ind w:firstLine="540"/>
        <w:jc w:val="both"/>
      </w:pPr>
      <w:r>
        <w:t>Органы социальной защиты населения (МФЦ) не вправе требовать от заявителя:</w:t>
      </w:r>
    </w:p>
    <w:p w:rsidR="00FA76D6" w:rsidRDefault="00FA76D6">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A76D6" w:rsidRDefault="00FA76D6">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r>
          <w:rPr>
            <w:color w:val="0000FF"/>
          </w:rPr>
          <w:t xml:space="preserve">части 6 </w:t>
        </w:r>
        <w:r>
          <w:rPr>
            <w:color w:val="0000FF"/>
          </w:rPr>
          <w:lastRenderedPageBreak/>
          <w:t>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FA76D6" w:rsidRDefault="00FA76D6">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A76D6" w:rsidRDefault="00FA76D6">
      <w:pPr>
        <w:pStyle w:val="ConsPlusNormal"/>
        <w:spacing w:before="220"/>
        <w:ind w:firstLine="540"/>
        <w:jc w:val="both"/>
      </w:pPr>
      <w:r>
        <w:t>изменения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A76D6" w:rsidRDefault="00FA76D6">
      <w:pPr>
        <w:pStyle w:val="ConsPlusNormal"/>
        <w:spacing w:before="220"/>
        <w:ind w:firstLine="540"/>
        <w:jc w:val="both"/>
      </w:pPr>
      <w:r>
        <w:t>наличия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A76D6" w:rsidRDefault="00FA76D6">
      <w:pPr>
        <w:pStyle w:val="ConsPlusNormal"/>
        <w:spacing w:before="220"/>
        <w:ind w:firstLine="540"/>
        <w:jc w:val="both"/>
      </w:pPr>
      <w: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A76D6" w:rsidRDefault="00FA76D6">
      <w:pPr>
        <w:pStyle w:val="ConsPlusNormal"/>
        <w:spacing w:before="220"/>
        <w:ind w:firstLine="540"/>
        <w:jc w:val="both"/>
      </w:pPr>
      <w: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r>
          <w:rPr>
            <w:color w:val="0000FF"/>
          </w:rPr>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w:t>
      </w:r>
      <w:hyperlink r:id="rId19">
        <w:r>
          <w:rPr>
            <w:color w:val="0000FF"/>
          </w:rPr>
          <w:t>частью 1.1 статьи 16</w:t>
        </w:r>
      </w:hyperlink>
      <w:r>
        <w:t xml:space="preserve"> Федерального закона от 27.07.2010 N 210-ФЗ, уведомляется заявитель, а также приносятся извинения за доставленные неудобства;</w:t>
      </w:r>
    </w:p>
    <w:p w:rsidR="00FA76D6" w:rsidRDefault="00FA76D6">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20">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76D6" w:rsidRDefault="00FA76D6">
      <w:pPr>
        <w:pStyle w:val="ConsPlusTitle"/>
        <w:spacing w:before="220"/>
        <w:ind w:firstLine="540"/>
        <w:jc w:val="both"/>
        <w:outlineLvl w:val="2"/>
      </w:pPr>
      <w:bookmarkStart w:id="5" w:name="P109"/>
      <w:bookmarkEnd w:id="5"/>
      <w:r>
        <w:t>2.9. Исчерпывающий перечень оснований для отказа в приеме документов, необходимых для предоставления государственной услуги.</w:t>
      </w:r>
    </w:p>
    <w:p w:rsidR="00FA76D6" w:rsidRDefault="00FA76D6">
      <w:pPr>
        <w:pStyle w:val="ConsPlusNormal"/>
        <w:spacing w:before="220"/>
        <w:ind w:firstLine="540"/>
        <w:jc w:val="both"/>
      </w:pPr>
      <w:r>
        <w:t>Основаниями для отказа в приеме документов, необходимых для выплаты частичной компенсации, являются:</w:t>
      </w:r>
    </w:p>
    <w:p w:rsidR="00FA76D6" w:rsidRDefault="00FA76D6">
      <w:pPr>
        <w:pStyle w:val="ConsPlusNormal"/>
        <w:spacing w:before="220"/>
        <w:ind w:firstLine="540"/>
        <w:jc w:val="both"/>
      </w:pPr>
      <w:r>
        <w:t>отсутствие у заявителя права на частичную компенсацию;</w:t>
      </w:r>
    </w:p>
    <w:p w:rsidR="00FA76D6" w:rsidRDefault="00FA76D6">
      <w:pPr>
        <w:pStyle w:val="ConsPlusNormal"/>
        <w:spacing w:before="220"/>
        <w:ind w:firstLine="540"/>
        <w:jc w:val="both"/>
      </w:pPr>
      <w:r>
        <w:t>отсутствие у заявителя места жительства в сельском населенном пункте или поселке городского типа Кировской области;</w:t>
      </w:r>
    </w:p>
    <w:p w:rsidR="00FA76D6" w:rsidRDefault="00FA76D6">
      <w:pPr>
        <w:pStyle w:val="ConsPlusNormal"/>
        <w:spacing w:before="220"/>
        <w:ind w:firstLine="540"/>
        <w:jc w:val="both"/>
      </w:pPr>
      <w:r>
        <w:t xml:space="preserve">представление не в полном объеме документов, указанных в </w:t>
      </w:r>
      <w:hyperlink w:anchor="P82">
        <w:r>
          <w:rPr>
            <w:color w:val="0000FF"/>
          </w:rPr>
          <w:t>подразделе 2.6</w:t>
        </w:r>
      </w:hyperlink>
      <w:r>
        <w:t xml:space="preserve"> настоящего Административного регламента, за исключением документов, находящихся в распоряжении органов, предоставляющих государственные услуги или муниципальные услуги, иных государственных органов, органов местного самоуправления муниципальных образований либо </w:t>
      </w:r>
      <w:r>
        <w:lastRenderedPageBreak/>
        <w:t>подведомственных государственным органам или органам местного самоуправления муниципальных образований организаций, участвующих в предоставлении государственных и муниципальных услуг;</w:t>
      </w:r>
    </w:p>
    <w:p w:rsidR="00FA76D6" w:rsidRDefault="00FA76D6">
      <w:pPr>
        <w:pStyle w:val="ConsPlusNormal"/>
        <w:spacing w:before="220"/>
        <w:ind w:firstLine="540"/>
        <w:jc w:val="both"/>
      </w:pPr>
      <w:r>
        <w:t>предоставление заявителю мер социальной поддержки на оплату жилого помещения и коммунальных услуг по другому закону Кировской области или иному нормативному правовому акту.</w:t>
      </w:r>
    </w:p>
    <w:p w:rsidR="00FA76D6" w:rsidRDefault="00FA76D6">
      <w:pPr>
        <w:pStyle w:val="ConsPlusTitle"/>
        <w:spacing w:before="220"/>
        <w:ind w:firstLine="540"/>
        <w:jc w:val="both"/>
        <w:outlineLvl w:val="2"/>
      </w:pPr>
      <w:bookmarkStart w:id="6" w:name="P115"/>
      <w:bookmarkEnd w:id="6"/>
      <w:r>
        <w:t>2.10. Исчерпывающий перечень оснований для отказа в предоставлении государственной услуги.</w:t>
      </w:r>
    </w:p>
    <w:p w:rsidR="00FA76D6" w:rsidRDefault="00FA76D6">
      <w:pPr>
        <w:pStyle w:val="ConsPlusNormal"/>
        <w:spacing w:before="220"/>
        <w:ind w:firstLine="540"/>
        <w:jc w:val="both"/>
      </w:pPr>
      <w:r>
        <w:t>К основаниям для отказа в выплате частичной компенсации относятся:</w:t>
      </w:r>
    </w:p>
    <w:p w:rsidR="00FA76D6" w:rsidRDefault="00FA76D6">
      <w:pPr>
        <w:pStyle w:val="ConsPlusNormal"/>
        <w:spacing w:before="220"/>
        <w:ind w:firstLine="540"/>
        <w:jc w:val="both"/>
      </w:pPr>
      <w:r>
        <w:t>отсутствие у заявителя места жительства в сельском населенном пункте или поселке городского типа Кировской области;</w:t>
      </w:r>
    </w:p>
    <w:p w:rsidR="00FA76D6" w:rsidRDefault="00FA76D6">
      <w:pPr>
        <w:pStyle w:val="ConsPlusNormal"/>
        <w:spacing w:before="220"/>
        <w:ind w:firstLine="540"/>
        <w:jc w:val="both"/>
      </w:pPr>
      <w:r>
        <w:t>несоответствие установленным условиям;</w:t>
      </w:r>
    </w:p>
    <w:p w:rsidR="00FA76D6" w:rsidRDefault="00FA76D6">
      <w:pPr>
        <w:pStyle w:val="ConsPlusNormal"/>
        <w:spacing w:before="220"/>
        <w:ind w:firstLine="540"/>
        <w:jc w:val="both"/>
      </w:pPr>
      <w:r>
        <w:t>предоставление мер социальной поддержки на оплату жилого помещения и коммунальных услуг по другому закону Кировской области или иному нормативному правовому акту;</w:t>
      </w:r>
    </w:p>
    <w:p w:rsidR="00FA76D6" w:rsidRDefault="00FA76D6">
      <w:pPr>
        <w:pStyle w:val="ConsPlusNormal"/>
        <w:spacing w:before="220"/>
        <w:ind w:firstLine="540"/>
        <w:jc w:val="both"/>
      </w:pPr>
      <w:r>
        <w:t>представление в электронном виде документов, не заверенных электронной подписью заявителя;</w:t>
      </w:r>
    </w:p>
    <w:p w:rsidR="00FA76D6" w:rsidRDefault="00FA76D6">
      <w:pPr>
        <w:pStyle w:val="ConsPlusNormal"/>
        <w:spacing w:before="220"/>
        <w:ind w:firstLine="540"/>
        <w:jc w:val="both"/>
      </w:pPr>
      <w:r>
        <w:t>представление копий документов, направленных по почте, не заверенных в установленном законом порядке.</w:t>
      </w:r>
    </w:p>
    <w:p w:rsidR="00FA76D6" w:rsidRDefault="00FA76D6">
      <w:pPr>
        <w:pStyle w:val="ConsPlusTitle"/>
        <w:spacing w:before="220"/>
        <w:ind w:firstLine="540"/>
        <w:jc w:val="both"/>
        <w:outlineLvl w:val="2"/>
      </w:pPr>
      <w:r>
        <w:t>2.11. Исчерпывающий перечень оснований для приостановления предоставления государственной услуги.</w:t>
      </w:r>
    </w:p>
    <w:p w:rsidR="00FA76D6" w:rsidRDefault="00FA76D6">
      <w:pPr>
        <w:pStyle w:val="ConsPlusNormal"/>
        <w:spacing w:before="220"/>
        <w:ind w:firstLine="540"/>
        <w:jc w:val="both"/>
      </w:pPr>
      <w:r>
        <w:t>Основания для приостановления предоставления государственной услуги отсутствуют.</w:t>
      </w:r>
    </w:p>
    <w:p w:rsidR="00FA76D6" w:rsidRDefault="00FA76D6">
      <w:pPr>
        <w:pStyle w:val="ConsPlusTitle"/>
        <w:spacing w:before="220"/>
        <w:ind w:firstLine="540"/>
        <w:jc w:val="both"/>
        <w:outlineLvl w:val="2"/>
      </w:pPr>
      <w:bookmarkStart w:id="7" w:name="P124"/>
      <w:bookmarkEnd w:id="7"/>
      <w:r>
        <w:t>2.12. Исчерпывающий перечень оснований для прекращения предоставления государственной услуги.</w:t>
      </w:r>
    </w:p>
    <w:p w:rsidR="00FA76D6" w:rsidRDefault="00FA76D6">
      <w:pPr>
        <w:pStyle w:val="ConsPlusNormal"/>
        <w:spacing w:before="220"/>
        <w:ind w:firstLine="540"/>
        <w:jc w:val="both"/>
      </w:pPr>
      <w:r>
        <w:t>К основаниям для прекращения выплаты частичной компенсации относятся:</w:t>
      </w:r>
    </w:p>
    <w:p w:rsidR="00FA76D6" w:rsidRDefault="00FA76D6">
      <w:pPr>
        <w:pStyle w:val="ConsPlusNormal"/>
        <w:spacing w:before="220"/>
        <w:ind w:firstLine="540"/>
        <w:jc w:val="both"/>
      </w:pPr>
      <w:r>
        <w:t>переезд заявителя из сельского населенного пункта или поселка городского типа в город в пределах Кировской области;</w:t>
      </w:r>
    </w:p>
    <w:p w:rsidR="00FA76D6" w:rsidRDefault="00FA76D6">
      <w:pPr>
        <w:pStyle w:val="ConsPlusNormal"/>
        <w:spacing w:before="220"/>
        <w:ind w:firstLine="540"/>
        <w:jc w:val="both"/>
      </w:pPr>
      <w:r>
        <w:t>выезд заявителя на постоянное место жительства за пределы Кировской области;</w:t>
      </w:r>
    </w:p>
    <w:p w:rsidR="00FA76D6" w:rsidRDefault="00FA76D6">
      <w:pPr>
        <w:pStyle w:val="ConsPlusNormal"/>
        <w:spacing w:before="220"/>
        <w:ind w:firstLine="540"/>
        <w:jc w:val="both"/>
      </w:pPr>
      <w:r>
        <w:t>смерть гражданина;</w:t>
      </w:r>
    </w:p>
    <w:p w:rsidR="00FA76D6" w:rsidRDefault="00FA76D6">
      <w:pPr>
        <w:pStyle w:val="ConsPlusNormal"/>
        <w:spacing w:before="220"/>
        <w:ind w:firstLine="540"/>
        <w:jc w:val="both"/>
      </w:pPr>
      <w:r>
        <w:t>предоставление мер социальной поддержки на оплату жилого помещения и коммунальных услуг по другому закону Кировской области или иному нормативному правовому акту.</w:t>
      </w:r>
    </w:p>
    <w:p w:rsidR="00FA76D6" w:rsidRDefault="00FA76D6">
      <w:pPr>
        <w:pStyle w:val="ConsPlusNormal"/>
        <w:spacing w:before="220"/>
        <w:ind w:firstLine="540"/>
        <w:jc w:val="both"/>
      </w:pPr>
      <w:r>
        <w:t>Заявителям, работающим в областных государственных организациях и в муниципальных организациях, выплата частичной компенсации также прекращается в случаях:</w:t>
      </w:r>
    </w:p>
    <w:p w:rsidR="00FA76D6" w:rsidRDefault="00FA76D6">
      <w:pPr>
        <w:pStyle w:val="ConsPlusNormal"/>
        <w:spacing w:before="220"/>
        <w:ind w:firstLine="540"/>
        <w:jc w:val="both"/>
      </w:pPr>
      <w:r>
        <w:t>увольнения из организации;</w:t>
      </w:r>
    </w:p>
    <w:p w:rsidR="00FA76D6" w:rsidRDefault="00FA76D6">
      <w:pPr>
        <w:pStyle w:val="ConsPlusNormal"/>
        <w:spacing w:before="220"/>
        <w:ind w:firstLine="540"/>
        <w:jc w:val="both"/>
      </w:pPr>
      <w:r>
        <w:t>назначения пенсии.</w:t>
      </w:r>
    </w:p>
    <w:p w:rsidR="00FA76D6" w:rsidRDefault="00FA76D6">
      <w:pPr>
        <w:pStyle w:val="ConsPlusTitle"/>
        <w:spacing w:before="220"/>
        <w:ind w:firstLine="540"/>
        <w:jc w:val="both"/>
        <w:outlineLvl w:val="2"/>
      </w:pPr>
      <w:r>
        <w:t>2.13. Перечень услуг, которые являются необходимыми и обязательными для предоставления государственной услуги.</w:t>
      </w:r>
    </w:p>
    <w:p w:rsidR="00FA76D6" w:rsidRDefault="00FA76D6">
      <w:pPr>
        <w:pStyle w:val="ConsPlusNormal"/>
        <w:spacing w:before="220"/>
        <w:ind w:firstLine="540"/>
        <w:jc w:val="both"/>
      </w:pPr>
      <w:r>
        <w:t xml:space="preserve">Услуги, которые являются необходимыми и обязательными для выплаты частичной </w:t>
      </w:r>
      <w:r>
        <w:lastRenderedPageBreak/>
        <w:t>компенсации, отсутствуют.</w:t>
      </w:r>
    </w:p>
    <w:p w:rsidR="00FA76D6" w:rsidRDefault="00FA76D6">
      <w:pPr>
        <w:pStyle w:val="ConsPlusTitle"/>
        <w:spacing w:before="220"/>
        <w:ind w:firstLine="540"/>
        <w:jc w:val="both"/>
        <w:outlineLvl w:val="2"/>
      </w:pPr>
      <w:r>
        <w:t>2.14. Порядок, размер и основания взимания государственной пошлины или иной платы, взимаемой за предоставление государственной услуги.</w:t>
      </w:r>
    </w:p>
    <w:p w:rsidR="00FA76D6" w:rsidRDefault="00FA76D6">
      <w:pPr>
        <w:pStyle w:val="ConsPlusNormal"/>
        <w:spacing w:before="220"/>
        <w:ind w:firstLine="540"/>
        <w:jc w:val="both"/>
      </w:pPr>
      <w:r>
        <w:t>Государственная услуга предоставляется бесплатно.</w:t>
      </w:r>
    </w:p>
    <w:p w:rsidR="00FA76D6" w:rsidRDefault="00FA76D6">
      <w:pPr>
        <w:pStyle w:val="ConsPlusTitle"/>
        <w:spacing w:before="220"/>
        <w:ind w:firstLine="540"/>
        <w:jc w:val="both"/>
        <w:outlineLvl w:val="2"/>
      </w:pPr>
      <w:r>
        <w:t>2.15. Максимальный срок ожидания в очереди при подаче запроса о предоставлении государственной услуги.</w:t>
      </w:r>
    </w:p>
    <w:p w:rsidR="00FA76D6" w:rsidRDefault="00FA76D6">
      <w:pPr>
        <w:pStyle w:val="ConsPlusNormal"/>
        <w:spacing w:before="220"/>
        <w:ind w:firstLine="540"/>
        <w:jc w:val="both"/>
      </w:pPr>
      <w:r>
        <w:t>Максимальный срок ожидания в очереди при подаче заявления на предоставление государственной услуги составляет 15 минут.</w:t>
      </w:r>
    </w:p>
    <w:p w:rsidR="00FA76D6" w:rsidRDefault="00FA76D6">
      <w:pPr>
        <w:pStyle w:val="ConsPlusTitle"/>
        <w:spacing w:before="220"/>
        <w:ind w:firstLine="540"/>
        <w:jc w:val="both"/>
        <w:outlineLvl w:val="2"/>
      </w:pPr>
      <w:r>
        <w:t>2.16. Срок и порядок регистрации запроса заявителя о предоставлении государственной услуги.</w:t>
      </w:r>
    </w:p>
    <w:p w:rsidR="00FA76D6" w:rsidRDefault="00FA76D6">
      <w:pPr>
        <w:pStyle w:val="ConsPlusNormal"/>
        <w:spacing w:before="220"/>
        <w:ind w:firstLine="540"/>
        <w:jc w:val="both"/>
      </w:pPr>
      <w:r>
        <w:t>Заявление и документы принимаются (в том числе в электронной форме) и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rsidR="00FA76D6" w:rsidRDefault="00FA76D6">
      <w:pPr>
        <w:pStyle w:val="ConsPlusNormal"/>
        <w:spacing w:before="220"/>
        <w:ind w:firstLine="540"/>
        <w:jc w:val="both"/>
      </w:pPr>
      <w:r>
        <w:t>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rsidR="00FA76D6" w:rsidRDefault="00FA76D6">
      <w:pPr>
        <w:pStyle w:val="ConsPlusNormal"/>
        <w:spacing w:before="220"/>
        <w:ind w:firstLine="540"/>
        <w:jc w:val="both"/>
      </w:pPr>
      <w:r>
        <w:t>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rsidR="00FA76D6" w:rsidRDefault="00FA76D6">
      <w:pPr>
        <w:pStyle w:val="ConsPlusNormal"/>
        <w:spacing w:before="220"/>
        <w:ind w:firstLine="540"/>
        <w:jc w:val="both"/>
      </w:pPr>
      <w:r>
        <w:t>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rsidR="00FA76D6" w:rsidRDefault="00FA76D6">
      <w:pPr>
        <w:pStyle w:val="ConsPlusNormal"/>
        <w:spacing w:before="220"/>
        <w:ind w:firstLine="540"/>
        <w:jc w:val="both"/>
      </w:pPr>
      <w:r>
        <w:t>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документы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rsidR="00FA76D6" w:rsidRDefault="00FA76D6">
      <w:pPr>
        <w:pStyle w:val="ConsPlusTitle"/>
        <w:spacing w:before="220"/>
        <w:ind w:firstLine="540"/>
        <w:jc w:val="both"/>
        <w:outlineLvl w:val="2"/>
      </w:pPr>
      <w:r>
        <w:t>2.17. Требования к помещениям, в которых предоставляется государственная услуга.</w:t>
      </w:r>
    </w:p>
    <w:p w:rsidR="00FA76D6" w:rsidRDefault="00FA76D6">
      <w:pPr>
        <w:pStyle w:val="ConsPlusNormal"/>
        <w:spacing w:before="220"/>
        <w:ind w:firstLine="540"/>
        <w:jc w:val="both"/>
      </w:pPr>
      <w:r>
        <w:t>2.17.1.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rsidR="00FA76D6" w:rsidRDefault="00FA76D6">
      <w:pPr>
        <w:pStyle w:val="ConsPlusNormal"/>
        <w:spacing w:before="220"/>
        <w:ind w:firstLine="540"/>
        <w:jc w:val="both"/>
      </w:pPr>
      <w:r>
        <w:t>2.17.2. Места для заполнения заявлений и иных документов оборудуются стульями, столами (стойками), бланками заявлений, письменными принадлежностями.</w:t>
      </w:r>
    </w:p>
    <w:p w:rsidR="00FA76D6" w:rsidRDefault="00FA76D6">
      <w:pPr>
        <w:pStyle w:val="ConsPlusNormal"/>
        <w:spacing w:before="220"/>
        <w:ind w:firstLine="540"/>
        <w:jc w:val="both"/>
      </w:pPr>
      <w:r>
        <w:t xml:space="preserve">2.17.3.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r:id="rId21">
        <w:r>
          <w:rPr>
            <w:color w:val="0000FF"/>
          </w:rPr>
          <w:t>законом</w:t>
        </w:r>
      </w:hyperlink>
      <w:r>
        <w:t xml:space="preserve"> от 24.11.1995 N 181-ФЗ "О социальной защите инвалидов в Российской Федерации".</w:t>
      </w:r>
    </w:p>
    <w:p w:rsidR="00FA76D6" w:rsidRDefault="00FA76D6">
      <w:pPr>
        <w:pStyle w:val="ConsPlusNormal"/>
        <w:spacing w:before="220"/>
        <w:ind w:firstLine="540"/>
        <w:jc w:val="both"/>
      </w:pPr>
      <w:r>
        <w:t>2.17.4. Места для информирования должны быть оборудованы информационными стендами, содержащими следующую информацию:</w:t>
      </w:r>
    </w:p>
    <w:p w:rsidR="00FA76D6" w:rsidRDefault="00FA76D6">
      <w:pPr>
        <w:pStyle w:val="ConsPlusNormal"/>
        <w:spacing w:before="220"/>
        <w:ind w:firstLine="540"/>
        <w:jc w:val="both"/>
      </w:pPr>
      <w:r>
        <w:t>часы приема, контактные телефоны, адрес официального сайта министерства в сети "Интернет", адреса электронной почты;</w:t>
      </w:r>
    </w:p>
    <w:p w:rsidR="00FA76D6" w:rsidRDefault="00FA76D6">
      <w:pPr>
        <w:pStyle w:val="ConsPlusNormal"/>
        <w:spacing w:before="220"/>
        <w:ind w:firstLine="540"/>
        <w:jc w:val="both"/>
      </w:pPr>
      <w:r>
        <w:lastRenderedPageBreak/>
        <w:t>перечень, формы документов для заполнения, образцы заполнения документов, бланки для заполнения;</w:t>
      </w:r>
    </w:p>
    <w:p w:rsidR="00FA76D6" w:rsidRDefault="00FA76D6">
      <w:pPr>
        <w:pStyle w:val="ConsPlusNormal"/>
        <w:spacing w:before="220"/>
        <w:ind w:firstLine="540"/>
        <w:jc w:val="both"/>
      </w:pPr>
      <w:r>
        <w:t>основания для отказа в предоставлении государственной услуги;</w:t>
      </w:r>
    </w:p>
    <w:p w:rsidR="00FA76D6" w:rsidRDefault="00FA76D6">
      <w:pPr>
        <w:pStyle w:val="ConsPlusNormal"/>
        <w:spacing w:before="220"/>
        <w:ind w:firstLine="540"/>
        <w:jc w:val="both"/>
      </w:pPr>
      <w:r>
        <w:t>порядок обжалования решений, действий (бездействия) органа, предоставляющего услугу, его должностных лиц;</w:t>
      </w:r>
    </w:p>
    <w:p w:rsidR="00FA76D6" w:rsidRDefault="00FA76D6">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FA76D6" w:rsidRDefault="00FA76D6">
      <w:pPr>
        <w:pStyle w:val="ConsPlusNormal"/>
        <w:spacing w:before="220"/>
        <w:ind w:firstLine="540"/>
        <w:jc w:val="both"/>
      </w:pPr>
      <w:r>
        <w:t>2.17.5. Кабинеты (кабинки) приема заявителей должны быть оборудованы информационными табличками с указанием:</w:t>
      </w:r>
    </w:p>
    <w:p w:rsidR="00FA76D6" w:rsidRDefault="00FA76D6">
      <w:pPr>
        <w:pStyle w:val="ConsPlusNormal"/>
        <w:spacing w:before="220"/>
        <w:ind w:firstLine="540"/>
        <w:jc w:val="both"/>
      </w:pPr>
      <w:r>
        <w:t>номера кабинета (кабинки);</w:t>
      </w:r>
    </w:p>
    <w:p w:rsidR="00FA76D6" w:rsidRDefault="00FA76D6">
      <w:pPr>
        <w:pStyle w:val="ConsPlusNormal"/>
        <w:spacing w:before="220"/>
        <w:ind w:firstLine="540"/>
        <w:jc w:val="both"/>
      </w:pPr>
      <w:r>
        <w:t>фамилии, имени и отчества специалиста, осуществляющего прием заявителей;</w:t>
      </w:r>
    </w:p>
    <w:p w:rsidR="00FA76D6" w:rsidRDefault="00FA76D6">
      <w:pPr>
        <w:pStyle w:val="ConsPlusNormal"/>
        <w:spacing w:before="220"/>
        <w:ind w:firstLine="540"/>
        <w:jc w:val="both"/>
      </w:pPr>
      <w:r>
        <w:t>дней и часов приема, времени перерыва на обед.</w:t>
      </w:r>
    </w:p>
    <w:p w:rsidR="00FA76D6" w:rsidRDefault="00FA76D6">
      <w:pPr>
        <w:pStyle w:val="ConsPlusNormal"/>
        <w:spacing w:before="220"/>
        <w:ind w:firstLine="540"/>
        <w:jc w:val="both"/>
      </w:pPr>
      <w:r>
        <w:t>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A76D6" w:rsidRDefault="00FA76D6">
      <w:pPr>
        <w:pStyle w:val="ConsPlusTitle"/>
        <w:spacing w:before="220"/>
        <w:ind w:firstLine="540"/>
        <w:jc w:val="both"/>
        <w:outlineLvl w:val="2"/>
      </w:pPr>
      <w:r>
        <w:t>2.18. Показатели доступности и качества государственной услуги.</w:t>
      </w:r>
    </w:p>
    <w:p w:rsidR="00FA76D6" w:rsidRDefault="00FA76D6">
      <w:pPr>
        <w:pStyle w:val="ConsPlusNormal"/>
        <w:spacing w:before="220"/>
        <w:ind w:firstLine="540"/>
        <w:jc w:val="both"/>
      </w:pPr>
      <w:r>
        <w:t>Показателями доступности и качества государственной услуги являются:</w:t>
      </w:r>
    </w:p>
    <w:p w:rsidR="00FA76D6" w:rsidRDefault="00FA76D6">
      <w:pPr>
        <w:pStyle w:val="ConsPlusNormal"/>
        <w:spacing w:before="220"/>
        <w:ind w:firstLine="540"/>
        <w:jc w:val="both"/>
      </w:pPr>
      <w:r>
        <w:t>оптимальный график приема граждан органами социальной защиты населения;</w:t>
      </w:r>
    </w:p>
    <w:p w:rsidR="00FA76D6" w:rsidRDefault="00FA76D6">
      <w:pPr>
        <w:pStyle w:val="ConsPlusNormal"/>
        <w:spacing w:before="220"/>
        <w:ind w:firstLine="540"/>
        <w:jc w:val="both"/>
      </w:pPr>
      <w:r>
        <w:t>наличие различных каналов получения информации о порядке получения государственной услуги и ходе ее предоставления;</w:t>
      </w:r>
    </w:p>
    <w:p w:rsidR="00FA76D6" w:rsidRDefault="00FA76D6">
      <w:pPr>
        <w:pStyle w:val="ConsPlusNormal"/>
        <w:spacing w:before="220"/>
        <w:ind w:firstLine="540"/>
        <w:jc w:val="both"/>
      </w:pPr>
      <w:r>
        <w:t>высокий уровень профессиональной подготовки специалистов органов социальной защиты населения;</w:t>
      </w:r>
    </w:p>
    <w:p w:rsidR="00FA76D6" w:rsidRDefault="00FA76D6">
      <w:pPr>
        <w:pStyle w:val="ConsPlusNormal"/>
        <w:spacing w:before="220"/>
        <w:ind w:firstLine="540"/>
        <w:jc w:val="both"/>
      </w:pPr>
      <w: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по предоставлению государственной услуги;</w:t>
      </w:r>
    </w:p>
    <w:p w:rsidR="00FA76D6" w:rsidRDefault="00FA76D6">
      <w:pPr>
        <w:pStyle w:val="ConsPlusNormal"/>
        <w:spacing w:before="220"/>
        <w:ind w:firstLine="540"/>
        <w:jc w:val="both"/>
      </w:pPr>
      <w:r>
        <w:t>соблюдение сроков предоставления государственной услуги;</w:t>
      </w:r>
    </w:p>
    <w:p w:rsidR="00FA76D6" w:rsidRDefault="00FA76D6">
      <w:pPr>
        <w:pStyle w:val="ConsPlusNormal"/>
        <w:spacing w:before="220"/>
        <w:ind w:firstLine="540"/>
        <w:jc w:val="both"/>
      </w:pPr>
      <w:r>
        <w:t>возможность получения государственной услуги в МФЦ, в том числе посредством комплексного запроса о предоставлении государственной услуги;</w:t>
      </w:r>
    </w:p>
    <w:p w:rsidR="00FA76D6" w:rsidRDefault="00FA76D6">
      <w:pPr>
        <w:pStyle w:val="ConsPlusNormal"/>
        <w:spacing w:before="220"/>
        <w:ind w:firstLine="540"/>
        <w:jc w:val="both"/>
      </w:pPr>
      <w:r>
        <w:t>невозможность получения государственной услуги в любом территориальном подразделении органа социальной защиты населения по выбору заявителя (экстерриториальный принцип);</w:t>
      </w:r>
    </w:p>
    <w:p w:rsidR="00FA76D6" w:rsidRDefault="00FA76D6">
      <w:pPr>
        <w:pStyle w:val="ConsPlusNormal"/>
        <w:spacing w:before="220"/>
        <w:ind w:firstLine="540"/>
        <w:jc w:val="both"/>
      </w:pPr>
      <w:r>
        <w:t>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rsidR="00FA76D6" w:rsidRDefault="00FA76D6">
      <w:pPr>
        <w:pStyle w:val="ConsPlusNormal"/>
        <w:spacing w:before="220"/>
        <w:ind w:firstLine="540"/>
        <w:jc w:val="both"/>
      </w:pPr>
      <w:r>
        <w:t xml:space="preserve">возможность получения информации о ходе предоставления государственной услуги в порядке, указанном в </w:t>
      </w:r>
      <w:hyperlink w:anchor="P52">
        <w:r>
          <w:rPr>
            <w:color w:val="0000FF"/>
          </w:rPr>
          <w:t>пункте 1.3.2</w:t>
        </w:r>
      </w:hyperlink>
      <w:r>
        <w:t xml:space="preserve"> настоящего Административного регламента.</w:t>
      </w:r>
    </w:p>
    <w:p w:rsidR="00FA76D6" w:rsidRDefault="00FA76D6">
      <w:pPr>
        <w:pStyle w:val="ConsPlusTitle"/>
        <w:spacing w:before="220"/>
        <w:ind w:firstLine="540"/>
        <w:jc w:val="both"/>
        <w:outlineLvl w:val="2"/>
      </w:pPr>
      <w:r>
        <w:lastRenderedPageBreak/>
        <w:t>2.19.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FA76D6" w:rsidRDefault="00FA76D6">
      <w:pPr>
        <w:pStyle w:val="ConsPlusNormal"/>
        <w:spacing w:before="220"/>
        <w:ind w:firstLine="540"/>
        <w:jc w:val="both"/>
      </w:pPr>
      <w: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FA76D6" w:rsidRDefault="00FA76D6">
      <w:pPr>
        <w:pStyle w:val="ConsPlusNormal"/>
        <w:spacing w:before="220"/>
        <w:ind w:firstLine="540"/>
        <w:jc w:val="both"/>
      </w:pPr>
      <w:r>
        <w:t>При обращении за получением государственной услуги, оказываемой с применением электронной подписи, допускаются следующие виды электронной подписи: простая электронная подпись либо усиленная (квалифицированная/неквалифицированная) электронная подпись.</w:t>
      </w:r>
    </w:p>
    <w:p w:rsidR="00FA76D6" w:rsidRDefault="00FA76D6">
      <w:pPr>
        <w:pStyle w:val="ConsPlusNormal"/>
        <w:spacing w:before="22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A76D6" w:rsidRDefault="00FA76D6">
      <w:pPr>
        <w:pStyle w:val="ConsPlusNormal"/>
        <w:spacing w:before="220"/>
        <w:ind w:firstLine="540"/>
        <w:jc w:val="both"/>
      </w:pPr>
      <w: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FA76D6" w:rsidRDefault="00FA76D6">
      <w:pPr>
        <w:pStyle w:val="ConsPlusNormal"/>
        <w:spacing w:before="22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FA76D6" w:rsidRDefault="00FA76D6">
      <w:pPr>
        <w:pStyle w:val="ConsPlusNormal"/>
        <w:spacing w:before="220"/>
        <w:ind w:firstLine="540"/>
        <w:jc w:val="both"/>
      </w:pPr>
      <w:r>
        <w:t xml:space="preserve">С учетом </w:t>
      </w:r>
      <w:hyperlink r:id="rId22">
        <w:r>
          <w:rPr>
            <w:color w:val="0000FF"/>
          </w:rPr>
          <w:t>Требований</w:t>
        </w:r>
      </w:hyperlink>
      <w: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FA76D6" w:rsidRDefault="00FA76D6">
      <w:pPr>
        <w:pStyle w:val="ConsPlusTitle"/>
        <w:spacing w:before="220"/>
        <w:ind w:firstLine="540"/>
        <w:jc w:val="both"/>
        <w:outlineLvl w:val="1"/>
      </w:pPr>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A76D6" w:rsidRDefault="00FA76D6">
      <w:pPr>
        <w:pStyle w:val="ConsPlusTitle"/>
        <w:spacing w:before="220"/>
        <w:ind w:firstLine="540"/>
        <w:jc w:val="both"/>
        <w:outlineLvl w:val="2"/>
      </w:pPr>
      <w:r>
        <w:t>3.1. Административные процедуры (действия), выполняемые в ходе предоставления государственной услуги.</w:t>
      </w:r>
    </w:p>
    <w:p w:rsidR="00FA76D6" w:rsidRDefault="00FA76D6">
      <w:pPr>
        <w:pStyle w:val="ConsPlusNormal"/>
        <w:spacing w:before="220"/>
        <w:ind w:firstLine="540"/>
        <w:jc w:val="both"/>
      </w:pPr>
      <w:r>
        <w:t>3.1.1. Перечень административных процедур (действий) при предоставлении государственной услуге в органе социальной защиты населения:</w:t>
      </w:r>
    </w:p>
    <w:p w:rsidR="00FA76D6" w:rsidRDefault="00FA76D6">
      <w:pPr>
        <w:pStyle w:val="ConsPlusNormal"/>
        <w:spacing w:before="220"/>
        <w:ind w:firstLine="540"/>
        <w:jc w:val="both"/>
      </w:pPr>
      <w:r>
        <w:t>"Прием документов для предоставления государственной услуги";</w:t>
      </w:r>
    </w:p>
    <w:p w:rsidR="00FA76D6" w:rsidRDefault="00FA76D6">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FA76D6" w:rsidRDefault="00FA76D6">
      <w:pPr>
        <w:pStyle w:val="ConsPlusNormal"/>
        <w:spacing w:before="220"/>
        <w:ind w:firstLine="540"/>
        <w:jc w:val="both"/>
      </w:pPr>
      <w:r>
        <w:t>"Принятие решения о выплате (об отказе в выплате) частичной компенсации";</w:t>
      </w:r>
    </w:p>
    <w:p w:rsidR="00FA76D6" w:rsidRDefault="00FA76D6">
      <w:pPr>
        <w:pStyle w:val="ConsPlusNormal"/>
        <w:spacing w:before="220"/>
        <w:ind w:firstLine="540"/>
        <w:jc w:val="both"/>
      </w:pPr>
      <w:r>
        <w:t>"Выплата частичной компенсации";</w:t>
      </w:r>
    </w:p>
    <w:p w:rsidR="00FA76D6" w:rsidRDefault="00FA76D6">
      <w:pPr>
        <w:pStyle w:val="ConsPlusNormal"/>
        <w:spacing w:before="220"/>
        <w:ind w:firstLine="540"/>
        <w:jc w:val="both"/>
      </w:pPr>
      <w:r>
        <w:lastRenderedPageBreak/>
        <w:t>"Принятие решения о прекращении выплаты частичной компенсации".</w:t>
      </w:r>
    </w:p>
    <w:p w:rsidR="00FA76D6" w:rsidRDefault="00FA76D6">
      <w:pPr>
        <w:pStyle w:val="ConsPlusNormal"/>
        <w:spacing w:before="220"/>
        <w:ind w:firstLine="540"/>
        <w:jc w:val="both"/>
      </w:pPr>
      <w:r>
        <w:t>3.1.2. Перечень административных процедур (действий) при предоставлении государственной услуги в электронной форме:</w:t>
      </w:r>
    </w:p>
    <w:p w:rsidR="00FA76D6" w:rsidRDefault="00FA76D6">
      <w:pPr>
        <w:pStyle w:val="ConsPlusNormal"/>
        <w:spacing w:before="220"/>
        <w:ind w:firstLine="540"/>
        <w:jc w:val="both"/>
      </w:pPr>
      <w:r>
        <w:t>"Прием документов для предоставления государственной услуги";</w:t>
      </w:r>
    </w:p>
    <w:p w:rsidR="00FA76D6" w:rsidRDefault="00FA76D6">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FA76D6" w:rsidRDefault="00FA76D6">
      <w:pPr>
        <w:pStyle w:val="ConsPlusNormal"/>
        <w:spacing w:before="220"/>
        <w:ind w:firstLine="540"/>
        <w:jc w:val="both"/>
      </w:pPr>
      <w:r>
        <w:t>"Принятие решения о выплате (об отказе в выплате) частичной компенсации";</w:t>
      </w:r>
    </w:p>
    <w:p w:rsidR="00FA76D6" w:rsidRDefault="00FA76D6">
      <w:pPr>
        <w:pStyle w:val="ConsPlusNormal"/>
        <w:spacing w:before="220"/>
        <w:ind w:firstLine="540"/>
        <w:jc w:val="both"/>
      </w:pPr>
      <w:r>
        <w:t>"Выплата частичной компенсации";</w:t>
      </w:r>
    </w:p>
    <w:p w:rsidR="00FA76D6" w:rsidRDefault="00FA76D6">
      <w:pPr>
        <w:pStyle w:val="ConsPlusNormal"/>
        <w:spacing w:before="220"/>
        <w:ind w:firstLine="540"/>
        <w:jc w:val="both"/>
      </w:pPr>
      <w:r>
        <w:t>"Принятие решения о прекращении выплаты частичной компенсации".</w:t>
      </w:r>
    </w:p>
    <w:p w:rsidR="00FA76D6" w:rsidRDefault="00FA76D6">
      <w:pPr>
        <w:pStyle w:val="ConsPlusTitle"/>
        <w:spacing w:before="220"/>
        <w:ind w:firstLine="540"/>
        <w:jc w:val="both"/>
        <w:outlineLvl w:val="2"/>
      </w:pPr>
      <w:r>
        <w:t>3.2. Описание последовательности административных действий при приеме документов для предоставления государственной услуги.</w:t>
      </w:r>
    </w:p>
    <w:p w:rsidR="00FA76D6" w:rsidRDefault="00FA76D6">
      <w:pPr>
        <w:pStyle w:val="ConsPlusNormal"/>
        <w:spacing w:before="220"/>
        <w:ind w:firstLine="540"/>
        <w:jc w:val="both"/>
      </w:pPr>
      <w:r>
        <w:t>Основанием для начала выполнения административной процедуры "Прием документов для предоставления государственной услуги"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rsidR="00FA76D6" w:rsidRDefault="00FA76D6">
      <w:pPr>
        <w:pStyle w:val="ConsPlusNormal"/>
        <w:spacing w:before="220"/>
        <w:ind w:firstLine="540"/>
        <w:jc w:val="both"/>
      </w:pPr>
      <w:r>
        <w:t xml:space="preserve">В целях предоставления государственной услуги установление личности заявителя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заявителя (его представителя, законного представителя) с использованием биометрических персональных данных в порядке, предусмотренном Федеральным </w:t>
      </w:r>
      <w:hyperlink r:id="rId23">
        <w:r>
          <w:rPr>
            <w:color w:val="0000FF"/>
          </w:rPr>
          <w:t>законом</w:t>
        </w:r>
      </w:hyperlink>
      <w:r>
        <w:t xml:space="preserve">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A76D6" w:rsidRDefault="00FA76D6">
      <w:pPr>
        <w:pStyle w:val="ConsPlusNormal"/>
        <w:spacing w:before="220"/>
        <w:ind w:firstLine="540"/>
        <w:jc w:val="both"/>
      </w:pPr>
      <w:r>
        <w:t>При поступлении заявления и документов в орган социальной защиты населения специалист, ответственный за прием и регистрацию документов:</w:t>
      </w:r>
    </w:p>
    <w:p w:rsidR="00FA76D6" w:rsidRDefault="00FA76D6">
      <w:pPr>
        <w:pStyle w:val="ConsPlusNormal"/>
        <w:spacing w:before="220"/>
        <w:ind w:firstLine="540"/>
        <w:jc w:val="both"/>
      </w:pPr>
      <w:r>
        <w:t>проводит проверку факта получения заявителем частичной компенсации по электронной базе данных Единой автоматизированной информационной системы социальной защиты населения Кировской области (далее - электронная база данных) и сведений, содержащихся в ЕГИССО;</w:t>
      </w:r>
    </w:p>
    <w:p w:rsidR="00FA76D6" w:rsidRDefault="00FA76D6">
      <w:pPr>
        <w:pStyle w:val="ConsPlusNormal"/>
        <w:spacing w:before="220"/>
        <w:ind w:firstLine="540"/>
        <w:jc w:val="both"/>
      </w:pPr>
      <w:r>
        <w:t xml:space="preserve">проверяет наличие документов, представленных самостоятельно заявителем, исходя из соответствующего перечня документов, указанных в </w:t>
      </w:r>
      <w:hyperlink w:anchor="P82">
        <w:r>
          <w:rPr>
            <w:color w:val="0000FF"/>
          </w:rPr>
          <w:t>подразделе 2.6</w:t>
        </w:r>
      </w:hyperlink>
      <w:r>
        <w:t xml:space="preserve"> настоящего Административного регламента;</w:t>
      </w:r>
    </w:p>
    <w:p w:rsidR="00FA76D6" w:rsidRDefault="00FA76D6">
      <w:pPr>
        <w:pStyle w:val="ConsPlusNormal"/>
        <w:spacing w:before="220"/>
        <w:ind w:firstLine="540"/>
        <w:jc w:val="both"/>
      </w:pPr>
      <w:r>
        <w:t xml:space="preserve">устанавливает наличие оснований для отказа в приеме документов, предусмотренных </w:t>
      </w:r>
      <w:hyperlink w:anchor="P109">
        <w:r>
          <w:rPr>
            <w:color w:val="0000FF"/>
          </w:rPr>
          <w:t>подразделом 2.9</w:t>
        </w:r>
      </w:hyperlink>
      <w:r>
        <w:t xml:space="preserve"> настоящего Административного регламента;</w:t>
      </w:r>
    </w:p>
    <w:p w:rsidR="00FA76D6" w:rsidRDefault="00FA76D6">
      <w:pPr>
        <w:pStyle w:val="ConsPlusNormal"/>
        <w:spacing w:before="220"/>
        <w:ind w:firstLine="540"/>
        <w:jc w:val="both"/>
      </w:pPr>
      <w: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заявление и поступившие документы;</w:t>
      </w:r>
    </w:p>
    <w:p w:rsidR="00FA76D6" w:rsidRDefault="00FA76D6">
      <w:pPr>
        <w:pStyle w:val="ConsPlusNormal"/>
        <w:spacing w:before="220"/>
        <w:ind w:firstLine="540"/>
        <w:jc w:val="both"/>
      </w:pPr>
      <w:r>
        <w:t xml:space="preserve">при наличии оснований для отказа в приеме заявления и документов специалист, </w:t>
      </w:r>
      <w:r>
        <w:lastRenderedPageBreak/>
        <w:t>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к их устранению, отказывает в приеме заявления, возвращает пакет документов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FA76D6" w:rsidRDefault="00FA76D6">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FA76D6" w:rsidRDefault="00FA76D6">
      <w:pPr>
        <w:pStyle w:val="ConsPlusNormal"/>
        <w:spacing w:before="220"/>
        <w:ind w:firstLine="540"/>
        <w:jc w:val="both"/>
      </w:pPr>
      <w:r>
        <w:t>Максимальный срок выполнения административной процедуры не может превышать 30 минут.</w:t>
      </w:r>
    </w:p>
    <w:p w:rsidR="00FA76D6" w:rsidRDefault="00FA76D6">
      <w:pPr>
        <w:pStyle w:val="ConsPlusTitle"/>
        <w:spacing w:before="220"/>
        <w:ind w:firstLine="540"/>
        <w:jc w:val="both"/>
        <w:outlineLvl w:val="2"/>
      </w:pPr>
      <w:bookmarkStart w:id="8" w:name="P203"/>
      <w:bookmarkEnd w:id="8"/>
      <w:r>
        <w:t>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FA76D6" w:rsidRDefault="00FA76D6">
      <w:pPr>
        <w:pStyle w:val="ConsPlusNormal"/>
        <w:spacing w:before="220"/>
        <w:ind w:firstLine="540"/>
        <w:jc w:val="both"/>
      </w:pPr>
      <w:r>
        <w:t xml:space="preserve">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предоставлении государственной услуги и непредставление заявителем документов, предусмотренных </w:t>
      </w:r>
      <w:hyperlink w:anchor="P92">
        <w:r>
          <w:rPr>
            <w:color w:val="0000FF"/>
          </w:rPr>
          <w:t>подразделом 2.7</w:t>
        </w:r>
      </w:hyperlink>
      <w:r>
        <w:t xml:space="preserve"> настоящего Административного регламента.</w:t>
      </w:r>
    </w:p>
    <w:p w:rsidR="00FA76D6" w:rsidRDefault="00FA76D6">
      <w:pPr>
        <w:pStyle w:val="ConsPlusNormal"/>
        <w:spacing w:before="220"/>
        <w:ind w:firstLine="540"/>
        <w:jc w:val="both"/>
      </w:pPr>
      <w:r>
        <w:t xml:space="preserve">Специалист органа социальной защиты населения, ответственный за прием и регистрацию заявления и документов,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anchor="P92">
        <w:r>
          <w:rPr>
            <w:color w:val="0000FF"/>
          </w:rPr>
          <w:t>подразделом 2.7</w:t>
        </w:r>
      </w:hyperlink>
      <w:r>
        <w:t xml:space="preserve"> настоящего Административного регламента, в порядке межведомственного информационного взаимодействия.</w:t>
      </w:r>
    </w:p>
    <w:p w:rsidR="00FA76D6" w:rsidRDefault="00FA76D6">
      <w:pPr>
        <w:pStyle w:val="ConsPlusNormal"/>
        <w:spacing w:before="220"/>
        <w:ind w:firstLine="540"/>
        <w:jc w:val="both"/>
      </w:pPr>
      <w:r>
        <w:t>Результатом выполнения административной процедуры является поступление в распоряжение органа социальной защиты населения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FA76D6" w:rsidRDefault="00FA76D6">
      <w:pPr>
        <w:pStyle w:val="ConsPlusNormal"/>
        <w:spacing w:before="220"/>
        <w:ind w:firstLine="540"/>
        <w:jc w:val="both"/>
      </w:pPr>
      <w:r>
        <w:t>Максимальный срок выполнения административной процедуры составляет 20 минут.</w:t>
      </w:r>
    </w:p>
    <w:p w:rsidR="00FA76D6" w:rsidRDefault="00FA76D6">
      <w:pPr>
        <w:pStyle w:val="ConsPlusTitle"/>
        <w:spacing w:before="220"/>
        <w:ind w:firstLine="540"/>
        <w:jc w:val="both"/>
        <w:outlineLvl w:val="2"/>
      </w:pPr>
      <w:r>
        <w:t>3.4. Описание последовательности административных действий при принятии решения о выплате (об отказе в выплате) частичной компенсации.</w:t>
      </w:r>
    </w:p>
    <w:p w:rsidR="00FA76D6" w:rsidRDefault="00FA76D6">
      <w:pPr>
        <w:pStyle w:val="ConsPlusNormal"/>
        <w:spacing w:before="220"/>
        <w:ind w:firstLine="540"/>
        <w:jc w:val="both"/>
      </w:pPr>
      <w:r>
        <w:t>Основанием для начала выполнения административной процедуры "Принятие решения о выплате (об отказе в выплате) частичной компенсации" является поступление специалисту органа социальной защиты населения, ответственному за назначение частичной компенсации (далее - специалист по назначению), документов, необходимых для принятия решения о выплате частичной компенсации либо решения об отказе в выплате частичной компенсации.</w:t>
      </w:r>
    </w:p>
    <w:p w:rsidR="00FA76D6" w:rsidRDefault="00FA76D6">
      <w:pPr>
        <w:pStyle w:val="ConsPlusNormal"/>
        <w:spacing w:before="220"/>
        <w:ind w:firstLine="540"/>
        <w:jc w:val="both"/>
      </w:pPr>
      <w:r>
        <w:t>3.4.1. Специалист по назначению:</w:t>
      </w:r>
    </w:p>
    <w:p w:rsidR="00FA76D6" w:rsidRDefault="00FA76D6">
      <w:pPr>
        <w:pStyle w:val="ConsPlusNormal"/>
        <w:spacing w:before="220"/>
        <w:ind w:firstLine="540"/>
        <w:jc w:val="both"/>
      </w:pPr>
      <w:r>
        <w:t xml:space="preserve">проверяет наличие документов, исходя из соответствующего перечня документов, указанных в </w:t>
      </w:r>
      <w:hyperlink w:anchor="P82">
        <w:r>
          <w:rPr>
            <w:color w:val="0000FF"/>
          </w:rPr>
          <w:t>подразделах 2.6</w:t>
        </w:r>
      </w:hyperlink>
      <w:r>
        <w:t xml:space="preserve">, </w:t>
      </w:r>
      <w:hyperlink w:anchor="P92">
        <w:r>
          <w:rPr>
            <w:color w:val="0000FF"/>
          </w:rPr>
          <w:t>2.7</w:t>
        </w:r>
      </w:hyperlink>
      <w:r>
        <w:t xml:space="preserve"> настоящего Административного регламента;</w:t>
      </w:r>
    </w:p>
    <w:p w:rsidR="00FA76D6" w:rsidRDefault="00FA76D6">
      <w:pPr>
        <w:pStyle w:val="ConsPlusNormal"/>
        <w:spacing w:before="220"/>
        <w:ind w:firstLine="540"/>
        <w:jc w:val="both"/>
      </w:pPr>
      <w:r>
        <w:t>определяет наличие оснований для выплаты частичной компенсации;</w:t>
      </w:r>
    </w:p>
    <w:p w:rsidR="00FA76D6" w:rsidRDefault="00FA76D6">
      <w:pPr>
        <w:pStyle w:val="ConsPlusNormal"/>
        <w:spacing w:before="220"/>
        <w:ind w:firstLine="540"/>
        <w:jc w:val="both"/>
      </w:pPr>
      <w:r>
        <w:t>готовит проект решения о выплате частичной компенсации или об отказе в выплате частичной компенсации;</w:t>
      </w:r>
    </w:p>
    <w:p w:rsidR="00FA76D6" w:rsidRDefault="00FA76D6">
      <w:pPr>
        <w:pStyle w:val="ConsPlusNormal"/>
        <w:spacing w:before="220"/>
        <w:ind w:firstLine="540"/>
        <w:jc w:val="both"/>
      </w:pPr>
      <w:r>
        <w:lastRenderedPageBreak/>
        <w:t>вносит данные получателя государственной услуги и представленные им сведения в электронную базу данных органа социальной защиты населения с заполнением позиций в соответствии с требованиями по работе с программным продуктом, используемым для выплаты частичной компенсации;</w:t>
      </w:r>
    </w:p>
    <w:p w:rsidR="00FA76D6" w:rsidRDefault="00FA76D6">
      <w:pPr>
        <w:pStyle w:val="ConsPlusNormal"/>
        <w:spacing w:before="220"/>
        <w:ind w:firstLine="540"/>
        <w:jc w:val="both"/>
      </w:pPr>
      <w:r>
        <w:t>формирует личное дело получателя государственной услуги (далее - личное дело), на внутренней стороне обложки личного дела проставляет отметку о постановке заявителя на учет, нумерует листы и присваивает личному делу идентификационный номер, идентичный номеру в электронной базе данных, либо отказное личное дело при принятии решения об отказе в предоставлении государственной услуги;</w:t>
      </w:r>
    </w:p>
    <w:p w:rsidR="00FA76D6" w:rsidRDefault="00FA76D6">
      <w:pPr>
        <w:pStyle w:val="ConsPlusNormal"/>
        <w:spacing w:before="220"/>
        <w:ind w:firstLine="540"/>
        <w:jc w:val="both"/>
      </w:pPr>
      <w:r>
        <w:t>передает личное дело (отказное личное дело) на проверку специалисту органа социальной защиты населения по контролю (далее - специалист по контролю).</w:t>
      </w:r>
    </w:p>
    <w:p w:rsidR="00FA76D6" w:rsidRDefault="00FA76D6">
      <w:pPr>
        <w:pStyle w:val="ConsPlusNormal"/>
        <w:spacing w:before="220"/>
        <w:ind w:firstLine="540"/>
        <w:jc w:val="both"/>
      </w:pPr>
      <w:r>
        <w:t>Максимальный срок выполнения действия - 15 минут.</w:t>
      </w:r>
    </w:p>
    <w:p w:rsidR="00FA76D6" w:rsidRDefault="00FA76D6">
      <w:pPr>
        <w:pStyle w:val="ConsPlusNormal"/>
        <w:spacing w:before="220"/>
        <w:ind w:firstLine="540"/>
        <w:jc w:val="both"/>
      </w:pPr>
      <w:r>
        <w:t>3.4.2. Специалист по контролю:</w:t>
      </w:r>
    </w:p>
    <w:p w:rsidR="00FA76D6" w:rsidRDefault="00FA76D6">
      <w:pPr>
        <w:pStyle w:val="ConsPlusNormal"/>
        <w:spacing w:before="220"/>
        <w:ind w:firstLine="540"/>
        <w:jc w:val="both"/>
      </w:pPr>
      <w:r>
        <w:t xml:space="preserve">проверяет наличие документов согласно </w:t>
      </w:r>
      <w:hyperlink w:anchor="P82">
        <w:r>
          <w:rPr>
            <w:color w:val="0000FF"/>
          </w:rPr>
          <w:t>подразделу 2.6</w:t>
        </w:r>
      </w:hyperlink>
      <w:r>
        <w:t xml:space="preserve"> настоящего Административного регламента;</w:t>
      </w:r>
    </w:p>
    <w:p w:rsidR="00FA76D6" w:rsidRDefault="00FA76D6">
      <w:pPr>
        <w:pStyle w:val="ConsPlusNormal"/>
        <w:spacing w:before="220"/>
        <w:ind w:firstLine="540"/>
        <w:jc w:val="both"/>
      </w:pPr>
      <w:r>
        <w:t>при отсутствии замечаний к проекту решения о выплате частичной компенсации или об отказе в выплате частичной компенсации передает его в порядке ведения делопроизводства руководителю органа социальной защиты населения на подпись;</w:t>
      </w:r>
    </w:p>
    <w:p w:rsidR="00FA76D6" w:rsidRDefault="00FA76D6">
      <w:pPr>
        <w:pStyle w:val="ConsPlusNormal"/>
        <w:spacing w:before="220"/>
        <w:ind w:firstLine="540"/>
        <w:jc w:val="both"/>
      </w:pPr>
      <w:r>
        <w:t>при выявлении нарушений возвращает личное дело (отказное личное дело) на доработку специалисту по назначению.</w:t>
      </w:r>
    </w:p>
    <w:p w:rsidR="00FA76D6" w:rsidRDefault="00FA76D6">
      <w:pPr>
        <w:pStyle w:val="ConsPlusNormal"/>
        <w:spacing w:before="220"/>
        <w:ind w:firstLine="540"/>
        <w:jc w:val="both"/>
      </w:pPr>
      <w:r>
        <w:t>Максимальный срок выполнения действия - 15 минут.</w:t>
      </w:r>
    </w:p>
    <w:p w:rsidR="00FA76D6" w:rsidRDefault="00FA76D6">
      <w:pPr>
        <w:pStyle w:val="ConsPlusNormal"/>
        <w:spacing w:before="220"/>
        <w:ind w:firstLine="540"/>
        <w:jc w:val="both"/>
      </w:pPr>
      <w:r>
        <w:t>Специалист по назначению дорабатывает возвращенное личное дело и вновь представляет его на проверку специалисту по контролю.</w:t>
      </w:r>
    </w:p>
    <w:p w:rsidR="00FA76D6" w:rsidRDefault="00FA76D6">
      <w:pPr>
        <w:pStyle w:val="ConsPlusNormal"/>
        <w:spacing w:before="220"/>
        <w:ind w:firstLine="540"/>
        <w:jc w:val="both"/>
      </w:pPr>
      <w:r>
        <w:t>Максимальный срок выполнения действия - 15 минут.</w:t>
      </w:r>
    </w:p>
    <w:p w:rsidR="00FA76D6" w:rsidRDefault="00FA76D6">
      <w:pPr>
        <w:pStyle w:val="ConsPlusNormal"/>
        <w:spacing w:before="220"/>
        <w:ind w:firstLine="540"/>
        <w:jc w:val="both"/>
      </w:pPr>
      <w:r>
        <w:t>После повторной проверки и при отсутствии замечаний специалист по контролю передает в порядке ведения делопроизводства личное дело (отказное личное дело) на подпись руководителю органа социальной защиты населения.</w:t>
      </w:r>
    </w:p>
    <w:p w:rsidR="00FA76D6" w:rsidRDefault="00FA76D6">
      <w:pPr>
        <w:pStyle w:val="ConsPlusNormal"/>
        <w:spacing w:before="220"/>
        <w:ind w:firstLine="540"/>
        <w:jc w:val="both"/>
      </w:pPr>
      <w:r>
        <w:t>Максимальный срок выполнения действия - 10 минут.</w:t>
      </w:r>
    </w:p>
    <w:p w:rsidR="00FA76D6" w:rsidRDefault="00FA76D6">
      <w:pPr>
        <w:pStyle w:val="ConsPlusNormal"/>
        <w:spacing w:before="220"/>
        <w:ind w:firstLine="540"/>
        <w:jc w:val="both"/>
      </w:pPr>
      <w:r>
        <w:t>3.4.3. После подписания решения о выплате частичной компенсации или об отказе в выплате частичной компенсации руководителем органа социальной защиты населения специалист по назначению:</w:t>
      </w:r>
    </w:p>
    <w:p w:rsidR="00FA76D6" w:rsidRDefault="00FA76D6">
      <w:pPr>
        <w:pStyle w:val="ConsPlusNormal"/>
        <w:spacing w:before="220"/>
        <w:ind w:firstLine="540"/>
        <w:jc w:val="both"/>
      </w:pPr>
      <w:r>
        <w:t>фиксирует принятое решение в журнале регистрации принятых решений;</w:t>
      </w:r>
    </w:p>
    <w:p w:rsidR="00FA76D6" w:rsidRDefault="00FA76D6">
      <w:pPr>
        <w:pStyle w:val="ConsPlusNormal"/>
        <w:spacing w:before="220"/>
        <w:ind w:firstLine="540"/>
        <w:jc w:val="both"/>
      </w:pPr>
      <w:r>
        <w:t>передает личное дело специалисту органа социальной защиты населения по выплате (далее - специалист по выплате) для осуществления выплаты частичной компенсации.</w:t>
      </w:r>
    </w:p>
    <w:p w:rsidR="00FA76D6" w:rsidRDefault="00FA76D6">
      <w:pPr>
        <w:pStyle w:val="ConsPlusNormal"/>
        <w:spacing w:before="220"/>
        <w:ind w:firstLine="540"/>
        <w:jc w:val="both"/>
      </w:pPr>
      <w:r>
        <w:t xml:space="preserve">В случае отказа в выплате частичной компенсации по основаниям, предусмотренным </w:t>
      </w:r>
      <w:hyperlink w:anchor="P115">
        <w:r>
          <w:rPr>
            <w:color w:val="0000FF"/>
          </w:rPr>
          <w:t>подразделом 2.10</w:t>
        </w:r>
      </w:hyperlink>
      <w:r>
        <w:t xml:space="preserve"> настоящего Административного регламента, специалист по назначению направляет заявителю решение руководителя органа социальной защиты населения об отказе в выплате частичной компенсации в письменной форме по почтовому адресу, указанному в заявлении, или по желанию заявителя на адрес его электронной почты в течение 5 рабочих дней со дня его принятия с указанием причин отказа.</w:t>
      </w:r>
    </w:p>
    <w:p w:rsidR="00FA76D6" w:rsidRDefault="00FA76D6">
      <w:pPr>
        <w:pStyle w:val="ConsPlusNormal"/>
        <w:spacing w:before="220"/>
        <w:ind w:firstLine="540"/>
        <w:jc w:val="both"/>
      </w:pPr>
      <w:r>
        <w:lastRenderedPageBreak/>
        <w:t>Результатом выполнения административной процедуры является принятие решения о выплате (об отказе в выплате) частичной компенсации.</w:t>
      </w:r>
    </w:p>
    <w:p w:rsidR="00FA76D6" w:rsidRDefault="00FA76D6">
      <w:pPr>
        <w:pStyle w:val="ConsPlusNormal"/>
        <w:spacing w:before="220"/>
        <w:ind w:firstLine="540"/>
        <w:jc w:val="both"/>
      </w:pPr>
      <w:r>
        <w:t>Максимальный срок выполнения административной процедуры не может превышать 60 минут.</w:t>
      </w:r>
    </w:p>
    <w:p w:rsidR="00FA76D6" w:rsidRDefault="00FA76D6">
      <w:pPr>
        <w:pStyle w:val="ConsPlusTitle"/>
        <w:spacing w:before="220"/>
        <w:ind w:firstLine="540"/>
        <w:jc w:val="both"/>
        <w:outlineLvl w:val="2"/>
      </w:pPr>
      <w:bookmarkStart w:id="9" w:name="P233"/>
      <w:bookmarkEnd w:id="9"/>
      <w:r>
        <w:t>3.5. Описание последовательности административных действий при выплате частичной компенсации.</w:t>
      </w:r>
    </w:p>
    <w:p w:rsidR="00FA76D6" w:rsidRDefault="00FA76D6">
      <w:pPr>
        <w:pStyle w:val="ConsPlusNormal"/>
        <w:spacing w:before="220"/>
        <w:ind w:firstLine="540"/>
        <w:jc w:val="both"/>
      </w:pPr>
      <w:r>
        <w:t>Основанием для начала выполнения административной процедуры "Выплата частичной компенсации" является подписание руководителем органа социальной защиты населения решения о выплате частичной компенсации.</w:t>
      </w:r>
    </w:p>
    <w:p w:rsidR="00FA76D6" w:rsidRDefault="00FA76D6">
      <w:pPr>
        <w:pStyle w:val="ConsPlusNormal"/>
        <w:spacing w:before="220"/>
        <w:ind w:firstLine="540"/>
        <w:jc w:val="both"/>
      </w:pPr>
      <w:r>
        <w:t>Специалист по выплате сверяет все позиции электронной карточки получателя государственной услуги с документами его личного дела, при соответствии информации регистрирует заявку на выплату частичной компенсации и ставит подпись на решении о выплате частичной компенсации.</w:t>
      </w:r>
    </w:p>
    <w:p w:rsidR="00FA76D6" w:rsidRDefault="00FA76D6">
      <w:pPr>
        <w:pStyle w:val="ConsPlusNormal"/>
        <w:spacing w:before="220"/>
        <w:ind w:firstLine="540"/>
        <w:jc w:val="both"/>
      </w:pPr>
      <w:r>
        <w:t>Специалист по выплате ежемесячно, не позднее 3 рабочих дней до окончания текущего месяца:</w:t>
      </w:r>
    </w:p>
    <w:p w:rsidR="00FA76D6" w:rsidRDefault="00FA76D6">
      <w:pPr>
        <w:pStyle w:val="ConsPlusNormal"/>
        <w:spacing w:before="220"/>
        <w:ind w:firstLine="540"/>
        <w:jc w:val="both"/>
      </w:pPr>
      <w:r>
        <w:t>осуществляет подготовку, формирование платежных документов получателей государственной услуги и направляет их руководителю органа социальной защиты населения на согласование и подписание;</w:t>
      </w:r>
    </w:p>
    <w:p w:rsidR="00FA76D6" w:rsidRDefault="00FA76D6">
      <w:pPr>
        <w:pStyle w:val="ConsPlusNormal"/>
        <w:spacing w:before="220"/>
        <w:ind w:firstLine="540"/>
        <w:jc w:val="both"/>
      </w:pPr>
      <w:r>
        <w:t>в автоматизированном режиме формирует электронные списки получателей государственной услуги и направляет:</w:t>
      </w:r>
    </w:p>
    <w:p w:rsidR="00FA76D6" w:rsidRDefault="00FA76D6">
      <w:pPr>
        <w:pStyle w:val="ConsPlusNormal"/>
        <w:spacing w:before="220"/>
        <w:ind w:firstLine="540"/>
        <w:jc w:val="both"/>
      </w:pPr>
      <w:r>
        <w:t>в филиалы кредитно-финансовых учреждений с подтверждением списка на бумажном носителе;</w:t>
      </w:r>
    </w:p>
    <w:p w:rsidR="00FA76D6" w:rsidRDefault="00FA76D6">
      <w:pPr>
        <w:pStyle w:val="ConsPlusNormal"/>
        <w:spacing w:before="220"/>
        <w:ind w:firstLine="540"/>
        <w:jc w:val="both"/>
      </w:pPr>
      <w:r>
        <w:t>в отделения почтовой связи на бумажных носителях.</w:t>
      </w:r>
    </w:p>
    <w:p w:rsidR="00FA76D6" w:rsidRDefault="00FA76D6">
      <w:pPr>
        <w:pStyle w:val="ConsPlusNormal"/>
        <w:spacing w:before="220"/>
        <w:ind w:firstLine="540"/>
        <w:jc w:val="both"/>
      </w:pPr>
      <w:r>
        <w:t>Максимальный срок выполнения действия - 2 рабочих дня.</w:t>
      </w:r>
    </w:p>
    <w:p w:rsidR="00FA76D6" w:rsidRDefault="00FA76D6">
      <w:pPr>
        <w:pStyle w:val="ConsPlusNormal"/>
        <w:spacing w:before="220"/>
        <w:ind w:firstLine="540"/>
        <w:jc w:val="both"/>
      </w:pPr>
      <w:r>
        <w:t>Специалист по выплате по итогам выплаты частичной компенсации на основании получаемых отчетов из кредитно-финансовых учреждений и отделений почтовой связи вносит в электронную базу данных информацию о не полученных получателем государственной услуги суммах.</w:t>
      </w:r>
    </w:p>
    <w:p w:rsidR="00FA76D6" w:rsidRDefault="00FA76D6">
      <w:pPr>
        <w:pStyle w:val="ConsPlusNormal"/>
        <w:spacing w:before="220"/>
        <w:ind w:firstLine="540"/>
        <w:jc w:val="both"/>
      </w:pPr>
      <w:r>
        <w:t>Максимальный срок выполнения действия - 1 рабочий день.</w:t>
      </w:r>
    </w:p>
    <w:p w:rsidR="00FA76D6" w:rsidRDefault="00FA76D6">
      <w:pPr>
        <w:pStyle w:val="ConsPlusNormal"/>
        <w:spacing w:before="220"/>
        <w:ind w:firstLine="540"/>
        <w:jc w:val="both"/>
      </w:pPr>
      <w:r>
        <w:t>Результатом выполнения административной процедуры является выплата частичной компенсации через кредитно-финансовое учреждение заявителю или отделения почтовой связи получателю государственной услуги.</w:t>
      </w:r>
    </w:p>
    <w:p w:rsidR="00FA76D6" w:rsidRDefault="00FA76D6">
      <w:pPr>
        <w:pStyle w:val="ConsPlusTitle"/>
        <w:spacing w:before="220"/>
        <w:ind w:firstLine="540"/>
        <w:jc w:val="both"/>
        <w:outlineLvl w:val="2"/>
      </w:pPr>
      <w:r>
        <w:t>3.6. Описание последовательности административных действий при принятии решения о прекращении выплаты частичной компенсации.</w:t>
      </w:r>
    </w:p>
    <w:p w:rsidR="00FA76D6" w:rsidRDefault="00FA76D6">
      <w:pPr>
        <w:pStyle w:val="ConsPlusNormal"/>
        <w:spacing w:before="220"/>
        <w:ind w:firstLine="540"/>
        <w:jc w:val="both"/>
      </w:pPr>
      <w:r>
        <w:t xml:space="preserve">Основанием для начала выполнения административной процедуры "Принятие решения о прекращении выплаты частичной компенсации" является поступление специалисту по назначению документов, подтверждающих обстоятельства, указанные в </w:t>
      </w:r>
      <w:hyperlink w:anchor="P124">
        <w:r>
          <w:rPr>
            <w:color w:val="0000FF"/>
          </w:rPr>
          <w:t>подразделе 2.12</w:t>
        </w:r>
      </w:hyperlink>
      <w:r>
        <w:t xml:space="preserve"> настоящего Административного регламента.</w:t>
      </w:r>
    </w:p>
    <w:p w:rsidR="00FA76D6" w:rsidRDefault="00FA76D6">
      <w:pPr>
        <w:pStyle w:val="ConsPlusNormal"/>
        <w:spacing w:before="220"/>
        <w:ind w:firstLine="540"/>
        <w:jc w:val="both"/>
      </w:pPr>
      <w:r>
        <w:t>Специалист по назначению:</w:t>
      </w:r>
    </w:p>
    <w:p w:rsidR="00FA76D6" w:rsidRDefault="00FA76D6">
      <w:pPr>
        <w:pStyle w:val="ConsPlusNormal"/>
        <w:spacing w:before="220"/>
        <w:ind w:firstLine="540"/>
        <w:jc w:val="both"/>
      </w:pPr>
      <w:r>
        <w:t>определяет наличие оснований для прекращения выплаты частичной компенсации;</w:t>
      </w:r>
    </w:p>
    <w:p w:rsidR="00FA76D6" w:rsidRDefault="00FA76D6">
      <w:pPr>
        <w:pStyle w:val="ConsPlusNormal"/>
        <w:spacing w:before="220"/>
        <w:ind w:firstLine="540"/>
        <w:jc w:val="both"/>
      </w:pPr>
      <w:r>
        <w:lastRenderedPageBreak/>
        <w:t>осуществляет подготовку проекта решения о прекращении выплаты частичной компенсации, направляет его руководителю органа социальной защиты населения на согласование и подписание в соответствии с установленным порядком.</w:t>
      </w:r>
    </w:p>
    <w:p w:rsidR="00FA76D6" w:rsidRDefault="00FA76D6">
      <w:pPr>
        <w:pStyle w:val="ConsPlusNormal"/>
        <w:spacing w:before="220"/>
        <w:ind w:firstLine="540"/>
        <w:jc w:val="both"/>
      </w:pPr>
      <w:r>
        <w:t>Максимальный срок выполнения административной процедуры не должен превышать 15 минут.</w:t>
      </w:r>
    </w:p>
    <w:p w:rsidR="00FA76D6" w:rsidRDefault="00FA76D6">
      <w:pPr>
        <w:pStyle w:val="ConsPlusNormal"/>
        <w:spacing w:before="220"/>
        <w:ind w:firstLine="540"/>
        <w:jc w:val="both"/>
      </w:pPr>
      <w:r>
        <w:t>Специалист по выплате:</w:t>
      </w:r>
    </w:p>
    <w:p w:rsidR="00FA76D6" w:rsidRDefault="00FA76D6">
      <w:pPr>
        <w:pStyle w:val="ConsPlusNormal"/>
        <w:spacing w:before="220"/>
        <w:ind w:firstLine="540"/>
        <w:jc w:val="both"/>
      </w:pPr>
      <w:r>
        <w:t>проверяет своевременность прекращения выплатного периода в соответствии с принятым решением;</w:t>
      </w:r>
    </w:p>
    <w:p w:rsidR="00FA76D6" w:rsidRDefault="00FA76D6">
      <w:pPr>
        <w:pStyle w:val="ConsPlusNormal"/>
        <w:spacing w:before="220"/>
        <w:ind w:firstLine="540"/>
        <w:jc w:val="both"/>
      </w:pPr>
      <w:r>
        <w:t>заверяет своей подписью решение о прекращении выплаты частичной компенсации.</w:t>
      </w:r>
    </w:p>
    <w:p w:rsidR="00FA76D6" w:rsidRDefault="00FA76D6">
      <w:pPr>
        <w:pStyle w:val="ConsPlusNormal"/>
        <w:spacing w:before="220"/>
        <w:ind w:firstLine="540"/>
        <w:jc w:val="both"/>
      </w:pPr>
      <w:r>
        <w:t>Максимальный срок выполнения административной процедуры не может превышать 10 минут.</w:t>
      </w:r>
    </w:p>
    <w:p w:rsidR="00FA76D6" w:rsidRDefault="00FA76D6">
      <w:pPr>
        <w:pStyle w:val="ConsPlusTitle"/>
        <w:spacing w:before="220"/>
        <w:ind w:firstLine="540"/>
        <w:jc w:val="both"/>
        <w:outlineLvl w:val="2"/>
      </w:pPr>
      <w:r>
        <w:t>3.7. Порядок осуществления административных процедур (действий) в электронной форме, в том числе с использованием регионального портала.</w:t>
      </w:r>
    </w:p>
    <w:p w:rsidR="00FA76D6" w:rsidRDefault="00FA76D6">
      <w:pPr>
        <w:pStyle w:val="ConsPlusNormal"/>
        <w:spacing w:before="220"/>
        <w:ind w:firstLine="540"/>
        <w:jc w:val="both"/>
      </w:pPr>
      <w:r>
        <w:t>Подача заявления и документов для предоставления государственной услуги в электронной форме осуществляется с использованием регионального портала путем последовательного заполнения всех предлагаемых форм, а также прикрепления к запросу заявления и необходимых документов в электронной форме.</w:t>
      </w:r>
    </w:p>
    <w:p w:rsidR="00FA76D6" w:rsidRDefault="00FA76D6">
      <w:pPr>
        <w:pStyle w:val="ConsPlusNormal"/>
        <w:spacing w:before="220"/>
        <w:ind w:firstLine="540"/>
        <w:jc w:val="both"/>
      </w:pPr>
      <w: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FA76D6" w:rsidRDefault="00FA76D6">
      <w:pPr>
        <w:pStyle w:val="ConsPlusNormal"/>
        <w:spacing w:before="220"/>
        <w:ind w:firstLine="540"/>
        <w:jc w:val="both"/>
      </w:pPr>
      <w: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A76D6" w:rsidRDefault="00FA76D6">
      <w:pPr>
        <w:pStyle w:val="ConsPlusNormal"/>
        <w:spacing w:before="220"/>
        <w:ind w:firstLine="540"/>
        <w:jc w:val="both"/>
      </w:pPr>
      <w: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A76D6" w:rsidRDefault="00FA76D6">
      <w:pPr>
        <w:pStyle w:val="ConsPlusNormal"/>
        <w:spacing w:before="220"/>
        <w:ind w:firstLine="540"/>
        <w:jc w:val="both"/>
      </w:pPr>
      <w:r>
        <w:t>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регионального портала.</w:t>
      </w:r>
    </w:p>
    <w:p w:rsidR="00FA76D6" w:rsidRDefault="00FA76D6">
      <w:pPr>
        <w:pStyle w:val="ConsPlusNormal"/>
        <w:spacing w:before="220"/>
        <w:ind w:firstLine="540"/>
        <w:jc w:val="both"/>
      </w:pPr>
      <w:r>
        <w:t>3.7.1. Основанием для начала выполнения административной процедуры "Прием документов для предоставления государственной услуги"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на предоставление государственной услуги с регионального портала.</w:t>
      </w:r>
    </w:p>
    <w:p w:rsidR="00FA76D6" w:rsidRDefault="00FA76D6">
      <w:pPr>
        <w:pStyle w:val="ConsPlusNormal"/>
        <w:spacing w:before="220"/>
        <w:ind w:firstLine="540"/>
        <w:jc w:val="both"/>
      </w:pPr>
      <w:r>
        <w:t>При поступлении в орган социальной защиты населения документов в электронном виде специалист, ответственный за прием и регистрацию документов:</w:t>
      </w:r>
    </w:p>
    <w:p w:rsidR="00FA76D6" w:rsidRDefault="00FA76D6">
      <w:pPr>
        <w:pStyle w:val="ConsPlusNormal"/>
        <w:spacing w:before="220"/>
        <w:ind w:firstLine="540"/>
        <w:jc w:val="both"/>
      </w:pPr>
      <w:r>
        <w:t>проводит проверку факта получения заявителем частичной компенсации по электронной базе данных и сведений, содержащихся в ЕГИССО;</w:t>
      </w:r>
    </w:p>
    <w:p w:rsidR="00FA76D6" w:rsidRDefault="00FA76D6">
      <w:pPr>
        <w:pStyle w:val="ConsPlusNormal"/>
        <w:spacing w:before="220"/>
        <w:ind w:firstLine="540"/>
        <w:jc w:val="both"/>
      </w:pPr>
      <w:r>
        <w:t xml:space="preserve">проверяет наличие электронных копий документов, представленных заявителем, исходя из </w:t>
      </w:r>
      <w:r>
        <w:lastRenderedPageBreak/>
        <w:t xml:space="preserve">соответствующего перечня документов, указанных в </w:t>
      </w:r>
      <w:hyperlink w:anchor="P82">
        <w:r>
          <w:rPr>
            <w:color w:val="0000FF"/>
          </w:rPr>
          <w:t>подразделе 2.6</w:t>
        </w:r>
      </w:hyperlink>
      <w:r>
        <w:t xml:space="preserve"> настоящего Административного регламента;</w:t>
      </w:r>
    </w:p>
    <w:p w:rsidR="00FA76D6" w:rsidRDefault="00FA76D6">
      <w:pPr>
        <w:pStyle w:val="ConsPlusNormal"/>
        <w:spacing w:before="220"/>
        <w:ind w:firstLine="540"/>
        <w:jc w:val="both"/>
      </w:pPr>
      <w:r>
        <w:t>в случае отсутствия оснований для отказа в приеме электронных копий документов специалист, ответственный за прием и регистрацию документов, в установленном порядке регистрирует заявление и поступившие документы;</w:t>
      </w:r>
    </w:p>
    <w:p w:rsidR="00FA76D6" w:rsidRDefault="00FA76D6">
      <w:pPr>
        <w:pStyle w:val="ConsPlusNormal"/>
        <w:spacing w:before="220"/>
        <w:ind w:firstLine="540"/>
        <w:jc w:val="both"/>
      </w:pPr>
      <w:r>
        <w:t>при наличии оснований для отказа в приеме электронных копий документов специалист, ответственный за прием и регистрацию документов, уведомляет об этом заявителя через смену статуса обращения в разделе "Личный кабинет" регионального портала, объясняет содержание выявленных недостатков в представленных документах, предлагает принять меры по их устранению, отказывает в приеме заявления.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FA76D6" w:rsidRDefault="00FA76D6">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FA76D6" w:rsidRDefault="00FA76D6">
      <w:pPr>
        <w:pStyle w:val="ConsPlusNormal"/>
        <w:spacing w:before="220"/>
        <w:ind w:firstLine="540"/>
        <w:jc w:val="both"/>
      </w:pPr>
      <w:r>
        <w:t>Максимальный срок выполнения административной процедуры не может превышать 30 минут.</w:t>
      </w:r>
    </w:p>
    <w:p w:rsidR="00FA76D6" w:rsidRDefault="00FA76D6">
      <w:pPr>
        <w:pStyle w:val="ConsPlusNormal"/>
        <w:spacing w:before="220"/>
        <w:ind w:firstLine="540"/>
        <w:jc w:val="both"/>
      </w:pPr>
      <w:r>
        <w:t xml:space="preserve">3.7.2.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выплате (об отказе в выплате) частичной компенсации", "Выплата частичной компенсации" установлен </w:t>
      </w:r>
      <w:hyperlink w:anchor="P203">
        <w:r>
          <w:rPr>
            <w:color w:val="0000FF"/>
          </w:rPr>
          <w:t>подразделами 3.3</w:t>
        </w:r>
      </w:hyperlink>
      <w:r>
        <w:t xml:space="preserve"> - </w:t>
      </w:r>
      <w:hyperlink w:anchor="P233">
        <w:r>
          <w:rPr>
            <w:color w:val="0000FF"/>
          </w:rPr>
          <w:t>3.5</w:t>
        </w:r>
      </w:hyperlink>
      <w:r>
        <w:t xml:space="preserve"> настоящего Административного регламента.</w:t>
      </w:r>
    </w:p>
    <w:p w:rsidR="00FA76D6" w:rsidRDefault="00FA76D6">
      <w:pPr>
        <w:pStyle w:val="ConsPlusTitle"/>
        <w:spacing w:before="220"/>
        <w:ind w:firstLine="540"/>
        <w:jc w:val="both"/>
        <w:outlineLvl w:val="2"/>
      </w:pPr>
      <w:r>
        <w:t>3.8. Порядок исправления допущенных опечаток и (или) ошибок в выданных в результате предоставления государственной услуги документах.</w:t>
      </w:r>
    </w:p>
    <w:p w:rsidR="00FA76D6" w:rsidRDefault="00FA76D6">
      <w:pPr>
        <w:pStyle w:val="ConsPlusNormal"/>
        <w:spacing w:before="220"/>
        <w:ind w:firstLine="540"/>
        <w:jc w:val="both"/>
      </w:pPr>
      <w:r>
        <w:t>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FA76D6" w:rsidRDefault="00FA76D6">
      <w:pPr>
        <w:pStyle w:val="ConsPlusNormal"/>
        <w:spacing w:before="220"/>
        <w:ind w:firstLine="540"/>
        <w:jc w:val="both"/>
      </w:pPr>
      <w:r>
        <w:t>Заявление об исправлении ошибок представляется в орган социальной защиты населения в произвольной форме.</w:t>
      </w:r>
    </w:p>
    <w:p w:rsidR="00FA76D6" w:rsidRDefault="00FA76D6">
      <w:pPr>
        <w:pStyle w:val="ConsPlusNormal"/>
        <w:spacing w:before="220"/>
        <w:ind w:firstLine="540"/>
        <w:jc w:val="both"/>
      </w:pPr>
      <w: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rsidR="00FA76D6" w:rsidRDefault="00FA76D6">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rsidR="00FA76D6" w:rsidRDefault="00FA76D6">
      <w:pPr>
        <w:pStyle w:val="ConsPlusNormal"/>
        <w:spacing w:before="220"/>
        <w:ind w:firstLine="540"/>
        <w:jc w:val="both"/>
      </w:pPr>
      <w:r>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FA76D6" w:rsidRDefault="00FA76D6">
      <w:pPr>
        <w:pStyle w:val="ConsPlusTitle"/>
        <w:spacing w:before="220"/>
        <w:ind w:firstLine="540"/>
        <w:jc w:val="both"/>
        <w:outlineLvl w:val="1"/>
      </w:pPr>
      <w: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rsidR="00FA76D6" w:rsidRDefault="00FA76D6">
      <w:pPr>
        <w:pStyle w:val="ConsPlusTitle"/>
        <w:spacing w:before="220"/>
        <w:ind w:firstLine="540"/>
        <w:jc w:val="both"/>
        <w:outlineLvl w:val="2"/>
      </w:pPr>
      <w:r>
        <w:lastRenderedPageBreak/>
        <w:t>4.1. Перечень административных процедур (действий), необходимых для предоставления государственной услуги, выполняемых в МФЦ.</w:t>
      </w:r>
    </w:p>
    <w:p w:rsidR="00FA76D6" w:rsidRDefault="00FA76D6">
      <w:pPr>
        <w:pStyle w:val="ConsPlusNormal"/>
        <w:spacing w:before="220"/>
        <w:ind w:firstLine="540"/>
        <w:jc w:val="both"/>
      </w:pPr>
      <w:r>
        <w:t>Предоставление государственной услуги в МФЦ включает в себя следующие административные процедуры:</w:t>
      </w:r>
    </w:p>
    <w:p w:rsidR="00FA76D6" w:rsidRDefault="00FA76D6">
      <w:pPr>
        <w:pStyle w:val="ConsPlusNormal"/>
        <w:spacing w:before="220"/>
        <w:ind w:firstLine="540"/>
        <w:jc w:val="both"/>
      </w:pPr>
      <w:r>
        <w:t>"Прием документов для предоставления государственной услуги";</w:t>
      </w:r>
    </w:p>
    <w:p w:rsidR="00FA76D6" w:rsidRDefault="00FA76D6">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FA76D6" w:rsidRDefault="00FA76D6">
      <w:pPr>
        <w:pStyle w:val="ConsPlusNormal"/>
        <w:spacing w:before="220"/>
        <w:ind w:firstLine="540"/>
        <w:jc w:val="both"/>
      </w:pPr>
      <w:r>
        <w:t>"Выдача заявителю результата предоставления государственной услуги".</w:t>
      </w:r>
    </w:p>
    <w:p w:rsidR="00FA76D6" w:rsidRDefault="00FA76D6">
      <w:pPr>
        <w:pStyle w:val="ConsPlusNormal"/>
        <w:spacing w:before="220"/>
        <w:ind w:firstLine="540"/>
        <w:jc w:val="both"/>
      </w:pPr>
      <w:r>
        <w:t>Информирование заявителей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w:t>
      </w:r>
    </w:p>
    <w:p w:rsidR="00FA76D6" w:rsidRDefault="00FA76D6">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графика приема.</w:t>
      </w:r>
    </w:p>
    <w:p w:rsidR="00FA76D6" w:rsidRDefault="00FA76D6">
      <w:pPr>
        <w:pStyle w:val="ConsPlusNormal"/>
        <w:spacing w:before="220"/>
        <w:ind w:firstLine="540"/>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A76D6" w:rsidRDefault="00FA76D6">
      <w:pPr>
        <w:pStyle w:val="ConsPlusNormal"/>
        <w:spacing w:before="220"/>
        <w:ind w:firstLine="540"/>
        <w:jc w:val="both"/>
      </w:pPr>
      <w:r>
        <w:t>Предварительная запись аннулируется по истечении 15 минут при неявке заявителя к назначенному времени приема.</w:t>
      </w:r>
    </w:p>
    <w:p w:rsidR="00FA76D6" w:rsidRDefault="00FA76D6">
      <w:pPr>
        <w:pStyle w:val="ConsPlusNormal"/>
        <w:spacing w:before="220"/>
        <w:ind w:firstLine="540"/>
        <w:jc w:val="both"/>
      </w:pPr>
      <w:r>
        <w:t>В случае обращения заявителя в МФЦ с запросом о предоставлении нескольких государственных и (или) муниципальных услуг их предоставление возможно на основании комплексного запроса.</w:t>
      </w:r>
    </w:p>
    <w:p w:rsidR="00FA76D6" w:rsidRDefault="00FA76D6">
      <w:pPr>
        <w:pStyle w:val="ConsPlusNormal"/>
        <w:spacing w:before="220"/>
        <w:ind w:firstLine="540"/>
        <w:jc w:val="both"/>
      </w:pPr>
      <w:r>
        <w:t xml:space="preserve">Предоставление государственной услуги в рамках комплексного запроса организуется МФЦ по принципу одного окна с учетом потребности заявителя в предоставлении нескольких государственных и (или) муниципальных услуг в соответствии со </w:t>
      </w:r>
      <w:hyperlink r:id="rId24">
        <w:r>
          <w:rPr>
            <w:color w:val="0000FF"/>
          </w:rPr>
          <w:t>статьей 15.1</w:t>
        </w:r>
      </w:hyperlink>
      <w:r>
        <w:t xml:space="preserve"> Федерального закона от 27.07.2010 N 210-ФЗ.</w:t>
      </w:r>
    </w:p>
    <w:p w:rsidR="00FA76D6" w:rsidRDefault="00FA76D6">
      <w:pPr>
        <w:pStyle w:val="ConsPlusNormal"/>
        <w:spacing w:before="220"/>
        <w:ind w:firstLine="540"/>
        <w:jc w:val="both"/>
      </w:pPr>
      <w:r>
        <w:t>Заявитель при предоставлении государственной услуги по экстерриториальному принципу имеет право на обращение в любой МФЦ вне зависимости от места регистрации заявителя по месту жительства.</w:t>
      </w:r>
    </w:p>
    <w:p w:rsidR="00FA76D6" w:rsidRDefault="00FA76D6">
      <w:pPr>
        <w:pStyle w:val="ConsPlusNormal"/>
        <w:spacing w:before="220"/>
        <w:ind w:firstLine="540"/>
        <w:jc w:val="both"/>
      </w:pPr>
      <w:r>
        <w:t>Заявление и документы на предоставление государственной услуги, поступившие в МФЦ, направляются в орган социальной защиты населения по месту жительства заявителя.</w:t>
      </w:r>
    </w:p>
    <w:p w:rsidR="00FA76D6" w:rsidRDefault="00FA76D6">
      <w:pPr>
        <w:pStyle w:val="ConsPlusTitle"/>
        <w:spacing w:before="220"/>
        <w:ind w:firstLine="540"/>
        <w:jc w:val="both"/>
        <w:outlineLvl w:val="2"/>
      </w:pPr>
      <w:r>
        <w:t>4.2. Описание последовательности административных действий при приеме заявления и документов для выплаты частичной компенсации.</w:t>
      </w:r>
    </w:p>
    <w:p w:rsidR="00FA76D6" w:rsidRDefault="00FA76D6">
      <w:pPr>
        <w:pStyle w:val="ConsPlusNormal"/>
        <w:spacing w:before="220"/>
        <w:ind w:firstLine="540"/>
        <w:jc w:val="both"/>
      </w:pPr>
      <w:r>
        <w:t>Основанием для начала выполнения административной процедуры (действия) "Прием документов для выплаты частичной компенсации"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rsidR="00FA76D6" w:rsidRDefault="00FA76D6">
      <w:pPr>
        <w:pStyle w:val="ConsPlusNormal"/>
        <w:spacing w:before="220"/>
        <w:ind w:firstLine="540"/>
        <w:jc w:val="both"/>
      </w:pPr>
      <w:r>
        <w:t>Работник МФЦ:</w:t>
      </w:r>
    </w:p>
    <w:p w:rsidR="00FA76D6" w:rsidRDefault="00FA76D6">
      <w:pPr>
        <w:pStyle w:val="ConsPlusNormal"/>
        <w:spacing w:before="220"/>
        <w:ind w:firstLine="540"/>
        <w:jc w:val="both"/>
      </w:pPr>
      <w:r>
        <w:t>проводит проверку факта получения частичной компенсации по электронной базе данных;</w:t>
      </w:r>
    </w:p>
    <w:p w:rsidR="00FA76D6" w:rsidRDefault="00FA76D6">
      <w:pPr>
        <w:pStyle w:val="ConsPlusNormal"/>
        <w:spacing w:before="220"/>
        <w:ind w:firstLine="540"/>
        <w:jc w:val="both"/>
      </w:pPr>
      <w:r>
        <w:lastRenderedPageBreak/>
        <w:t xml:space="preserve">проверяет наличие документов, представленных заявителем, исходя из соответствующего перечня документов, указанных в </w:t>
      </w:r>
      <w:hyperlink w:anchor="P82">
        <w:r>
          <w:rPr>
            <w:color w:val="0000FF"/>
          </w:rPr>
          <w:t>подразделе 2.6</w:t>
        </w:r>
      </w:hyperlink>
      <w:r>
        <w:t xml:space="preserve"> настоящего Административного регламента;</w:t>
      </w:r>
    </w:p>
    <w:p w:rsidR="00FA76D6" w:rsidRDefault="00FA76D6">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FA76D6" w:rsidRDefault="00FA76D6">
      <w:pPr>
        <w:pStyle w:val="ConsPlusNormal"/>
        <w:spacing w:before="220"/>
        <w:ind w:firstLine="540"/>
        <w:jc w:val="both"/>
      </w:pPr>
      <w:r>
        <w:t>при наличии оснований для отказа в приеме документов разъясняет заявителю содержание выявленных недостатков, предлагает принять меры к их устранению, отказывает в приеме документов и возвращает их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FA76D6" w:rsidRDefault="00FA76D6">
      <w:pPr>
        <w:pStyle w:val="ConsPlusNormal"/>
        <w:spacing w:before="220"/>
        <w:ind w:firstLine="540"/>
        <w:jc w:val="both"/>
      </w:pPr>
      <w:r>
        <w:t>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rsidR="00FA76D6" w:rsidRDefault="00FA76D6">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rsidR="00FA76D6" w:rsidRDefault="00FA76D6">
      <w:pPr>
        <w:pStyle w:val="ConsPlusNormal"/>
        <w:spacing w:before="220"/>
        <w:ind w:firstLine="540"/>
        <w:jc w:val="both"/>
      </w:pPr>
      <w:r>
        <w:t>Максимальный срок выполнения административной процедуры - 30 минут.</w:t>
      </w:r>
    </w:p>
    <w:p w:rsidR="00FA76D6" w:rsidRDefault="00FA76D6">
      <w:pPr>
        <w:pStyle w:val="ConsPlusTitle"/>
        <w:spacing w:before="220"/>
        <w:ind w:firstLine="540"/>
        <w:jc w:val="both"/>
        <w:outlineLvl w:val="2"/>
      </w:pPr>
      <w:r>
        <w:t>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FA76D6" w:rsidRDefault="00FA76D6">
      <w:pPr>
        <w:pStyle w:val="ConsPlusNormal"/>
        <w:spacing w:before="220"/>
        <w:ind w:firstLine="540"/>
        <w:jc w:val="both"/>
      </w:pPr>
      <w:r>
        <w:t xml:space="preserve">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МФЦ заявления о предоставлении государственной услуги и непредставление заявителем документов, предусмотренных </w:t>
      </w:r>
      <w:hyperlink w:anchor="P92">
        <w:r>
          <w:rPr>
            <w:color w:val="0000FF"/>
          </w:rPr>
          <w:t>подразделом 2.7</w:t>
        </w:r>
      </w:hyperlink>
      <w:r>
        <w:t xml:space="preserve"> настоящего Административного регламента.</w:t>
      </w:r>
    </w:p>
    <w:p w:rsidR="00FA76D6" w:rsidRDefault="00FA76D6">
      <w:pPr>
        <w:pStyle w:val="ConsPlusNormal"/>
        <w:spacing w:before="220"/>
        <w:ind w:firstLine="540"/>
        <w:jc w:val="both"/>
      </w:pPr>
      <w:r>
        <w:t xml:space="preserve">Работник МФЦ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anchor="P92">
        <w:r>
          <w:rPr>
            <w:color w:val="0000FF"/>
          </w:rPr>
          <w:t>подразделом 2.7</w:t>
        </w:r>
      </w:hyperlink>
      <w:r>
        <w:t xml:space="preserve"> настоящего Административного регламента, в порядке межведомственного информационного взаимодействия.</w:t>
      </w:r>
    </w:p>
    <w:p w:rsidR="00FA76D6" w:rsidRDefault="00FA76D6">
      <w:pPr>
        <w:pStyle w:val="ConsPlusNormal"/>
        <w:spacing w:before="220"/>
        <w:ind w:firstLine="540"/>
        <w:jc w:val="both"/>
      </w:pPr>
      <w:r>
        <w:t>Результатом выполнения административной процедуры является поступление в распоряжение МФЦ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FA76D6" w:rsidRDefault="00FA76D6">
      <w:pPr>
        <w:pStyle w:val="ConsPlusNormal"/>
        <w:spacing w:before="220"/>
        <w:ind w:firstLine="540"/>
        <w:jc w:val="both"/>
      </w:pPr>
      <w:r>
        <w:t>Максимальный срок выполнения административной процедуры составляет 20 минут.</w:t>
      </w:r>
    </w:p>
    <w:p w:rsidR="00FA76D6" w:rsidRDefault="00FA76D6">
      <w:pPr>
        <w:pStyle w:val="ConsPlusTitle"/>
        <w:spacing w:before="220"/>
        <w:ind w:firstLine="540"/>
        <w:jc w:val="both"/>
        <w:outlineLvl w:val="2"/>
      </w:pPr>
      <w:r>
        <w:t>4.4. Описание последовательности административных действий при выдаче заявителю результата предоставления государственной услуги.</w:t>
      </w:r>
    </w:p>
    <w:p w:rsidR="00FA76D6" w:rsidRDefault="00FA76D6">
      <w:pPr>
        <w:pStyle w:val="ConsPlusNormal"/>
        <w:spacing w:before="220"/>
        <w:ind w:firstLine="540"/>
        <w:jc w:val="both"/>
      </w:pPr>
      <w:r>
        <w:t>Основанием для начала выполнения административной процедуры (действия) "Выдача заявителю результата предоставления государственной услуги" является поступление в МФЦ пакета документов и решения руководителя органа социальной защиты населения о выплате (об отказе в выплате) частичной компенсации.</w:t>
      </w:r>
    </w:p>
    <w:p w:rsidR="00FA76D6" w:rsidRDefault="00FA76D6">
      <w:pPr>
        <w:pStyle w:val="ConsPlusNormal"/>
        <w:spacing w:before="220"/>
        <w:ind w:firstLine="540"/>
        <w:jc w:val="both"/>
      </w:pPr>
      <w:r>
        <w:t xml:space="preserve">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документов (сведений) для предоставления государственной услуги, на бумажном носителе. При подготовке экземпляра электронного документа на бумажном носителе специалист </w:t>
      </w:r>
      <w:r>
        <w:lastRenderedPageBreak/>
        <w:t>МФЦ обеспечивает:</w:t>
      </w:r>
    </w:p>
    <w:p w:rsidR="00FA76D6" w:rsidRDefault="00FA76D6">
      <w:pPr>
        <w:pStyle w:val="ConsPlusNormal"/>
        <w:spacing w:before="220"/>
        <w:ind w:firstLine="540"/>
        <w:jc w:val="both"/>
      </w:pPr>
      <w:r>
        <w:t>проверку действительности электронной подписи должностного лица органа социальной защиты населения, подписавшего электронный документ;</w:t>
      </w:r>
    </w:p>
    <w:p w:rsidR="00FA76D6" w:rsidRDefault="00FA76D6">
      <w:pPr>
        <w:pStyle w:val="ConsPlusNormal"/>
        <w:spacing w:before="220"/>
        <w:ind w:firstLine="540"/>
        <w:jc w:val="both"/>
      </w:pPr>
      <w: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rsidR="00FA76D6" w:rsidRDefault="00FA76D6">
      <w:pPr>
        <w:pStyle w:val="ConsPlusNormal"/>
        <w:spacing w:before="220"/>
        <w:ind w:firstLine="540"/>
        <w:jc w:val="both"/>
      </w:pPr>
      <w:r>
        <w:t>учет выдачи экземпляров электронных документов на бумажном носителе.</w:t>
      </w:r>
    </w:p>
    <w:p w:rsidR="00FA76D6" w:rsidRDefault="00FA76D6">
      <w:pPr>
        <w:pStyle w:val="ConsPlusNormal"/>
        <w:spacing w:before="220"/>
        <w:ind w:firstLine="540"/>
        <w:jc w:val="both"/>
      </w:pPr>
      <w:r>
        <w:t>Результатом выполнения административной процедуры (действия) является выдача заявителю уведомления о выплате (об отказе в выплате) частичной компенсации.</w:t>
      </w:r>
    </w:p>
    <w:p w:rsidR="00FA76D6" w:rsidRDefault="00FA76D6">
      <w:pPr>
        <w:pStyle w:val="ConsPlusNormal"/>
        <w:spacing w:before="220"/>
        <w:ind w:firstLine="540"/>
        <w:jc w:val="both"/>
      </w:pPr>
      <w:r>
        <w:t>Максимальный срок выполнения административной процедуры (действия) - 20 минут.</w:t>
      </w:r>
    </w:p>
    <w:p w:rsidR="00FA76D6" w:rsidRDefault="00FA76D6">
      <w:pPr>
        <w:pStyle w:val="ConsPlusTitle"/>
        <w:spacing w:before="220"/>
        <w:ind w:firstLine="540"/>
        <w:jc w:val="both"/>
        <w:outlineLvl w:val="1"/>
      </w:pPr>
      <w:r>
        <w:t>5. Формы контроля за предоставлением государственной услуги.</w:t>
      </w:r>
    </w:p>
    <w:p w:rsidR="00FA76D6" w:rsidRDefault="00FA76D6">
      <w:pPr>
        <w:pStyle w:val="ConsPlusTitle"/>
        <w:spacing w:before="220"/>
        <w:ind w:firstLine="540"/>
        <w:jc w:val="both"/>
        <w:outlineLvl w:val="2"/>
      </w:pPr>
      <w:r>
        <w:t>5.1. Порядок осуществления текущего контроля.</w:t>
      </w:r>
    </w:p>
    <w:p w:rsidR="00FA76D6" w:rsidRDefault="00FA76D6">
      <w:pPr>
        <w:pStyle w:val="ConsPlusNormal"/>
        <w:spacing w:before="220"/>
        <w:ind w:firstLine="540"/>
        <w:jc w:val="both"/>
      </w:pPr>
      <w:r>
        <w:t>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приказами органов социальной защиты населения, министерства, положениями о структурных подразделениях министерства.</w:t>
      </w:r>
    </w:p>
    <w:p w:rsidR="00FA76D6" w:rsidRDefault="00FA76D6">
      <w:pPr>
        <w:pStyle w:val="ConsPlusTitle"/>
        <w:spacing w:before="220"/>
        <w:ind w:firstLine="540"/>
        <w:jc w:val="both"/>
        <w:outlineLvl w:val="2"/>
      </w:pPr>
      <w:r>
        <w:t>5.2. Порядок и периодичность осуществления плановых и внеплановых проверок полноты и качества предоставления государственной услуги.</w:t>
      </w:r>
    </w:p>
    <w:p w:rsidR="00FA76D6" w:rsidRDefault="00FA76D6">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rsidR="00FA76D6" w:rsidRDefault="00FA76D6">
      <w:pPr>
        <w:pStyle w:val="ConsPlusNormal"/>
        <w:spacing w:before="220"/>
        <w:ind w:firstLine="540"/>
        <w:jc w:val="both"/>
      </w:pPr>
      <w:r>
        <w:t>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rsidR="00FA76D6" w:rsidRDefault="00FA76D6">
      <w:pPr>
        <w:pStyle w:val="ConsPlusNormal"/>
        <w:spacing w:before="220"/>
        <w:ind w:firstLine="540"/>
        <w:jc w:val="both"/>
      </w:pPr>
      <w:r>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FA76D6" w:rsidRDefault="00FA76D6">
      <w:pPr>
        <w:pStyle w:val="ConsPlusNormal"/>
        <w:spacing w:before="220"/>
        <w:ind w:firstLine="540"/>
        <w:jc w:val="both"/>
      </w:pPr>
      <w: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rsidR="00FA76D6" w:rsidRDefault="00FA76D6">
      <w:pPr>
        <w:pStyle w:val="ConsPlusNormal"/>
        <w:spacing w:before="220"/>
        <w:ind w:firstLine="540"/>
        <w:jc w:val="both"/>
      </w:pPr>
      <w:r>
        <w:t>Результаты плановой или внеплановой проверки оформляются в виде справки.</w:t>
      </w:r>
    </w:p>
    <w:p w:rsidR="00FA76D6" w:rsidRDefault="00FA76D6">
      <w:pPr>
        <w:pStyle w:val="ConsPlusTitle"/>
        <w:spacing w:before="220"/>
        <w:ind w:firstLine="540"/>
        <w:jc w:val="both"/>
        <w:outlineLvl w:val="2"/>
      </w:pPr>
      <w:r>
        <w:t>5.3. Ответственность должностных лиц за решения и действия (бездействие), принимаемые ими в ходе предоставления государственной услуги.</w:t>
      </w:r>
    </w:p>
    <w:p w:rsidR="00FA76D6" w:rsidRDefault="00FA76D6">
      <w:pPr>
        <w:pStyle w:val="ConsPlusNormal"/>
        <w:spacing w:before="220"/>
        <w:ind w:firstLine="540"/>
        <w:jc w:val="both"/>
      </w:pPr>
      <w:r>
        <w:t xml:space="preserve">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w:t>
      </w:r>
      <w:r>
        <w:lastRenderedPageBreak/>
        <w:t>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rsidR="00FA76D6" w:rsidRDefault="00FA76D6">
      <w:pPr>
        <w:pStyle w:val="ConsPlusNormal"/>
        <w:spacing w:before="220"/>
        <w:ind w:firstLine="540"/>
        <w:jc w:val="both"/>
      </w:pPr>
      <w: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FA76D6" w:rsidRDefault="00FA76D6">
      <w:pPr>
        <w:pStyle w:val="ConsPlusTitle"/>
        <w:spacing w:before="220"/>
        <w:ind w:firstLine="540"/>
        <w:jc w:val="both"/>
        <w:outlineLvl w:val="2"/>
      </w:pPr>
      <w:r>
        <w:t>5.4. Порядок и формы контроля за предоставлением государственной услуги со стороны граждан, их объединений и организаций.</w:t>
      </w:r>
    </w:p>
    <w:p w:rsidR="00FA76D6" w:rsidRDefault="00FA76D6">
      <w:pPr>
        <w:pStyle w:val="ConsPlusNormal"/>
        <w:spacing w:before="220"/>
        <w:ind w:firstLine="540"/>
        <w:jc w:val="both"/>
      </w:pPr>
      <w: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rsidR="00FA76D6" w:rsidRDefault="00FA76D6">
      <w:pPr>
        <w:pStyle w:val="ConsPlusNormal"/>
        <w:spacing w:before="220"/>
        <w:ind w:firstLine="540"/>
        <w:jc w:val="both"/>
      </w:pPr>
      <w:r>
        <w:t>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в письменной форме информирует их о мерах, принятых в отношении виновных лиц.</w:t>
      </w:r>
    </w:p>
    <w:p w:rsidR="00FA76D6" w:rsidRDefault="00FA76D6">
      <w:pPr>
        <w:pStyle w:val="ConsPlusNormal"/>
        <w:spacing w:before="220"/>
        <w:ind w:firstLine="540"/>
        <w:jc w:val="both"/>
      </w:pPr>
      <w:r>
        <w:t>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w:t>
      </w:r>
      <w:hyperlink r:id="rId25">
        <w:r>
          <w:rPr>
            <w:color w:val="0000FF"/>
          </w:rPr>
          <w:t>http://www.vashkontrol.ru</w:t>
        </w:r>
      </w:hyperlink>
      <w:r>
        <w:t>), в "Личном кабинете" регионального портала, а также посредством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rsidR="00FA76D6" w:rsidRDefault="00FA76D6">
      <w:pPr>
        <w:pStyle w:val="ConsPlusNormal"/>
        <w:spacing w:before="220"/>
        <w:ind w:firstLine="540"/>
        <w:jc w:val="both"/>
      </w:pPr>
      <w:r>
        <w:t>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представленного заявителем, в информационную систему, используемую при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rsidR="00FA76D6" w:rsidRDefault="00FA76D6">
      <w:pPr>
        <w:pStyle w:val="ConsPlusTitle"/>
        <w:spacing w:before="220"/>
        <w:ind w:firstLine="540"/>
        <w:jc w:val="both"/>
        <w:outlineLvl w:val="1"/>
      </w:pPr>
      <w:r>
        <w:t>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rsidR="00FA76D6" w:rsidRDefault="00FA76D6">
      <w:pPr>
        <w:pStyle w:val="ConsPlusTitle"/>
        <w:spacing w:before="220"/>
        <w:ind w:firstLine="540"/>
        <w:jc w:val="both"/>
        <w:outlineLvl w:val="2"/>
      </w:pPr>
      <w:r>
        <w:t>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FA76D6" w:rsidRDefault="00FA76D6">
      <w:pPr>
        <w:pStyle w:val="ConsPlusNormal"/>
        <w:spacing w:before="220"/>
        <w:ind w:firstLine="540"/>
        <w:jc w:val="both"/>
      </w:pPr>
      <w: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государственную услугу, организаций, предусмотренных </w:t>
      </w:r>
      <w:hyperlink r:id="rId26">
        <w:r>
          <w:rPr>
            <w:color w:val="0000FF"/>
          </w:rPr>
          <w:t>частью 1.1 статьи 16</w:t>
        </w:r>
      </w:hyperlink>
      <w: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rsidR="00FA76D6" w:rsidRDefault="00FA76D6">
      <w:pPr>
        <w:pStyle w:val="ConsPlusNormal"/>
        <w:spacing w:before="220"/>
        <w:ind w:firstLine="540"/>
        <w:jc w:val="both"/>
      </w:pPr>
      <w:r>
        <w:t>Информирование заявителей о порядке подачи и рассмотрения жалобы осуществляется:</w:t>
      </w:r>
    </w:p>
    <w:p w:rsidR="00FA76D6" w:rsidRDefault="00FA76D6">
      <w:pPr>
        <w:pStyle w:val="ConsPlusNormal"/>
        <w:spacing w:before="220"/>
        <w:ind w:firstLine="540"/>
        <w:jc w:val="both"/>
      </w:pPr>
      <w:r>
        <w:t>при обращении в министерство по контактным телефонам, в письменной форме или форме электронного документа;</w:t>
      </w:r>
    </w:p>
    <w:p w:rsidR="00FA76D6" w:rsidRDefault="00FA76D6">
      <w:pPr>
        <w:pStyle w:val="ConsPlusNormal"/>
        <w:spacing w:before="220"/>
        <w:ind w:firstLine="540"/>
        <w:jc w:val="both"/>
      </w:pPr>
      <w:r>
        <w:lastRenderedPageBreak/>
        <w:t>с использованием информационно-телекоммуникационных сетей общего пользования, в том числе сети "Интернет", включая региональный портал, официальный сайт министерства.</w:t>
      </w:r>
    </w:p>
    <w:p w:rsidR="00FA76D6" w:rsidRDefault="00FA76D6">
      <w:pPr>
        <w:pStyle w:val="ConsPlusTitle"/>
        <w:spacing w:before="220"/>
        <w:ind w:firstLine="540"/>
        <w:jc w:val="both"/>
        <w:outlineLvl w:val="2"/>
      </w:pPr>
      <w:r>
        <w:t>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A76D6" w:rsidRDefault="00FA76D6">
      <w:pPr>
        <w:pStyle w:val="ConsPlusNormal"/>
        <w:spacing w:before="220"/>
        <w:ind w:firstLine="540"/>
        <w:jc w:val="both"/>
      </w:pPr>
      <w: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rsidR="00FA76D6" w:rsidRDefault="00FA76D6">
      <w:pPr>
        <w:pStyle w:val="ConsPlusNormal"/>
        <w:spacing w:before="220"/>
        <w:ind w:firstLine="540"/>
        <w:jc w:val="both"/>
      </w:pPr>
      <w:r>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rsidR="00FA76D6" w:rsidRDefault="00FA76D6">
      <w:pPr>
        <w:pStyle w:val="ConsPlusNormal"/>
        <w:spacing w:before="220"/>
        <w:ind w:firstLine="540"/>
        <w:jc w:val="both"/>
      </w:pPr>
      <w:r>
        <w:t>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FA76D6" w:rsidRDefault="00FA76D6">
      <w:pPr>
        <w:pStyle w:val="ConsPlusTitle"/>
        <w:spacing w:before="220"/>
        <w:ind w:firstLine="540"/>
        <w:jc w:val="both"/>
        <w:outlineLvl w:val="2"/>
      </w:pPr>
      <w:r>
        <w:t>6.3. Порядок подачи и рассмотрения жалоб.</w:t>
      </w:r>
    </w:p>
    <w:p w:rsidR="00FA76D6" w:rsidRDefault="00FA76D6">
      <w:pPr>
        <w:pStyle w:val="ConsPlusNormal"/>
        <w:spacing w:before="220"/>
        <w:ind w:firstLine="540"/>
        <w:jc w:val="both"/>
      </w:pPr>
      <w:r>
        <w:t>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его работников осуществляется в порядке, установленном:</w:t>
      </w:r>
    </w:p>
    <w:p w:rsidR="00FA76D6" w:rsidRDefault="00FA76D6">
      <w:pPr>
        <w:pStyle w:val="ConsPlusNormal"/>
        <w:spacing w:before="220"/>
        <w:ind w:firstLine="540"/>
        <w:jc w:val="both"/>
      </w:pPr>
      <w:r>
        <w:t xml:space="preserve">Федеральным </w:t>
      </w:r>
      <w:hyperlink r:id="rId27">
        <w:r>
          <w:rPr>
            <w:color w:val="0000FF"/>
          </w:rPr>
          <w:t>законом</w:t>
        </w:r>
      </w:hyperlink>
      <w:r>
        <w:t xml:space="preserve"> от 27.07.2010 N 210-ФЗ;</w:t>
      </w:r>
    </w:p>
    <w:p w:rsidR="00FA76D6" w:rsidRDefault="00242FFC">
      <w:pPr>
        <w:pStyle w:val="ConsPlusNormal"/>
        <w:spacing w:before="220"/>
        <w:ind w:firstLine="540"/>
        <w:jc w:val="both"/>
      </w:pPr>
      <w:hyperlink r:id="rId28">
        <w:r w:rsidR="00FA76D6">
          <w:rPr>
            <w:color w:val="0000FF"/>
          </w:rPr>
          <w:t>постановлением</w:t>
        </w:r>
      </w:hyperlink>
      <w:r w:rsidR="00FA76D6">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A76D6" w:rsidRDefault="00FA76D6">
      <w:pPr>
        <w:pStyle w:val="ConsPlusNormal"/>
        <w:spacing w:before="220"/>
        <w:ind w:firstLine="540"/>
        <w:jc w:val="both"/>
      </w:pPr>
      <w:r>
        <w:t>распоряжением Правительства Кировской области от 16.07.2021 N 136.</w:t>
      </w:r>
    </w:p>
    <w:p w:rsidR="00FA76D6" w:rsidRDefault="00FA76D6">
      <w:pPr>
        <w:pStyle w:val="ConsPlusNormal"/>
        <w:jc w:val="both"/>
      </w:pPr>
    </w:p>
    <w:p w:rsidR="00FA76D6" w:rsidRDefault="00FA76D6">
      <w:pPr>
        <w:pStyle w:val="ConsPlusNormal"/>
        <w:jc w:val="both"/>
      </w:pPr>
    </w:p>
    <w:p w:rsidR="00FA76D6" w:rsidRDefault="00FA76D6">
      <w:pPr>
        <w:pStyle w:val="ConsPlusNormal"/>
        <w:pBdr>
          <w:bottom w:val="single" w:sz="6" w:space="0" w:color="auto"/>
        </w:pBdr>
        <w:spacing w:before="100" w:after="100"/>
        <w:jc w:val="both"/>
        <w:rPr>
          <w:sz w:val="2"/>
          <w:szCs w:val="2"/>
        </w:rPr>
      </w:pPr>
    </w:p>
    <w:p w:rsidR="00332651" w:rsidRDefault="00332651"/>
    <w:sectPr w:rsidR="00332651" w:rsidSect="00EF0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D6"/>
    <w:rsid w:val="00242FFC"/>
    <w:rsid w:val="00332651"/>
    <w:rsid w:val="00757942"/>
    <w:rsid w:val="009102F4"/>
    <w:rsid w:val="009A0027"/>
    <w:rsid w:val="00FA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76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76D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76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76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53113&amp;dst=100412" TargetMode="External"/><Relationship Id="rId13" Type="http://schemas.openxmlformats.org/officeDocument/2006/relationships/hyperlink" Target="https://login.consultant.ru/link/?req=doc&amp;base=RLAW240&amp;n=253113&amp;dst=100388" TargetMode="External"/><Relationship Id="rId18" Type="http://schemas.openxmlformats.org/officeDocument/2006/relationships/hyperlink" Target="https://login.consultant.ru/link/?req=doc&amp;base=LAW&amp;n=523235&amp;dst=100352" TargetMode="External"/><Relationship Id="rId26" Type="http://schemas.openxmlformats.org/officeDocument/2006/relationships/hyperlink" Target="https://login.consultant.ru/link/?req=doc&amp;base=LAW&amp;n=523235&amp;dst=100352" TargetMode="External"/><Relationship Id="rId3" Type="http://schemas.openxmlformats.org/officeDocument/2006/relationships/settings" Target="settings.xml"/><Relationship Id="rId21" Type="http://schemas.openxmlformats.org/officeDocument/2006/relationships/hyperlink" Target="https://login.consultant.ru/link/?req=doc&amp;base=LAW&amp;n=523220" TargetMode="External"/><Relationship Id="rId7" Type="http://schemas.openxmlformats.org/officeDocument/2006/relationships/hyperlink" Target="https://login.consultant.ru/link/?req=doc&amp;base=RLAW240&amp;n=193925&amp;dst=100244" TargetMode="External"/><Relationship Id="rId12" Type="http://schemas.openxmlformats.org/officeDocument/2006/relationships/hyperlink" Target="https://login.consultant.ru/link/?req=doc&amp;base=LAW&amp;n=440938" TargetMode="External"/><Relationship Id="rId17" Type="http://schemas.openxmlformats.org/officeDocument/2006/relationships/hyperlink" Target="https://login.consultant.ru/link/?req=doc&amp;base=LAW&amp;n=523235&amp;dst=43" TargetMode="External"/><Relationship Id="rId25" Type="http://schemas.openxmlformats.org/officeDocument/2006/relationships/hyperlink" Target="https://vashkontrol.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LAW&amp;n=523235&amp;dst=35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235&amp;dst=100094" TargetMode="External"/><Relationship Id="rId11" Type="http://schemas.openxmlformats.org/officeDocument/2006/relationships/hyperlink" Target="http://www.socialkirov.ru" TargetMode="External"/><Relationship Id="rId24" Type="http://schemas.openxmlformats.org/officeDocument/2006/relationships/hyperlink" Target="https://login.consultant.ru/link/?req=doc&amp;base=LAW&amp;n=523235&amp;dst=24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9026&amp;dst=2360" TargetMode="External"/><Relationship Id="rId23" Type="http://schemas.openxmlformats.org/officeDocument/2006/relationships/hyperlink" Target="https://login.consultant.ru/link/?req=doc&amp;base=LAW&amp;n=494999" TargetMode="External"/><Relationship Id="rId28" Type="http://schemas.openxmlformats.org/officeDocument/2006/relationships/hyperlink" Target="https://login.consultant.ru/link/?req=doc&amp;base=RLAW240&amp;n=136259" TargetMode="Externa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523235&amp;dst=100352" TargetMode="External"/><Relationship Id="rId4" Type="http://schemas.openxmlformats.org/officeDocument/2006/relationships/webSettings" Target="webSettings.xml"/><Relationship Id="rId9" Type="http://schemas.openxmlformats.org/officeDocument/2006/relationships/hyperlink" Target="https://frgu.gosuslugi.ru" TargetMode="External"/><Relationship Id="rId14" Type="http://schemas.openxmlformats.org/officeDocument/2006/relationships/hyperlink" Target="https://login.consultant.ru/link/?req=doc&amp;base=LAW&amp;n=519026&amp;dst=2360" TargetMode="External"/><Relationship Id="rId22" Type="http://schemas.openxmlformats.org/officeDocument/2006/relationships/hyperlink" Target="https://login.consultant.ru/link/?req=doc&amp;base=LAW&amp;n=416646&amp;dst=100013" TargetMode="External"/><Relationship Id="rId27" Type="http://schemas.openxmlformats.org/officeDocument/2006/relationships/hyperlink" Target="https://login.consultant.ru/link/?req=doc&amp;base=LAW&amp;n=52323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9789</Words>
  <Characters>55799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Обшарова Дарья Сергеевна</dc:creator>
  <cp:lastModifiedBy>Обшарова Дарья Сергеевна</cp:lastModifiedBy>
  <cp:revision>2</cp:revision>
  <dcterms:created xsi:type="dcterms:W3CDTF">2026-04-23T12:09:00Z</dcterms:created>
  <dcterms:modified xsi:type="dcterms:W3CDTF">2026-04-23T12:09:00Z</dcterms:modified>
</cp:coreProperties>
</file>